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688A" w14:textId="77777777" w:rsidR="005B5D2C" w:rsidRPr="00C20644" w:rsidRDefault="005B5D2C" w:rsidP="005B5D2C">
      <w:pPr>
        <w:pStyle w:val="Ttulo"/>
        <w:ind w:left="0"/>
      </w:pPr>
    </w:p>
    <w:p w14:paraId="297F6255" w14:textId="77777777" w:rsidR="005B5D2C" w:rsidRDefault="005B5D2C" w:rsidP="005B5D2C">
      <w:pPr>
        <w:pStyle w:val="Ttulo"/>
        <w:ind w:left="0"/>
      </w:pPr>
    </w:p>
    <w:p w14:paraId="16EC1572" w14:textId="77777777" w:rsidR="005B5D2C" w:rsidRDefault="005B5D2C" w:rsidP="005B5D2C">
      <w:pPr>
        <w:pStyle w:val="Ttulo"/>
        <w:ind w:left="0"/>
        <w:jc w:val="left"/>
      </w:pPr>
    </w:p>
    <w:p w14:paraId="5A681524" w14:textId="77777777" w:rsidR="001E03F2" w:rsidRPr="00C20644" w:rsidRDefault="001E03F2" w:rsidP="005B5D2C">
      <w:pPr>
        <w:pStyle w:val="Ttulo"/>
        <w:ind w:left="0"/>
        <w:jc w:val="left"/>
      </w:pPr>
    </w:p>
    <w:p w14:paraId="65FFE576" w14:textId="77777777" w:rsidR="005B5D2C" w:rsidRPr="00C20644" w:rsidRDefault="005B5D2C" w:rsidP="005B5D2C">
      <w:pPr>
        <w:pStyle w:val="Ttulo"/>
        <w:spacing w:after="60"/>
        <w:ind w:left="0"/>
        <w:rPr>
          <w:rFonts w:cs="Times New Roman"/>
          <w:sz w:val="28"/>
        </w:rPr>
      </w:pPr>
      <w:r w:rsidRPr="00C20644">
        <w:rPr>
          <w:sz w:val="28"/>
        </w:rPr>
        <w:t>INSTITUTOS SUPERIORES DE ENSINO DO CENSA</w:t>
      </w:r>
    </w:p>
    <w:p w14:paraId="2512C27A" w14:textId="77777777" w:rsidR="005B5D2C" w:rsidRPr="00C20644" w:rsidRDefault="005B5D2C" w:rsidP="005B5D2C">
      <w:pPr>
        <w:pStyle w:val="Ttulo"/>
        <w:spacing w:after="60"/>
        <w:ind w:left="0"/>
        <w:rPr>
          <w:sz w:val="28"/>
        </w:rPr>
      </w:pPr>
      <w:r w:rsidRPr="00C20644">
        <w:rPr>
          <w:sz w:val="28"/>
        </w:rPr>
        <w:t>PROGRAMA INSTITUCIONAL DE EXTENSÃO - PROEX</w:t>
      </w:r>
    </w:p>
    <w:p w14:paraId="5BBB774B" w14:textId="77777777" w:rsidR="005B5D2C" w:rsidRPr="00D42795" w:rsidRDefault="005B5D2C" w:rsidP="00D4279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ADMINISTRAÇÃO</w:t>
      </w:r>
    </w:p>
    <w:p w14:paraId="41DC6232" w14:textId="77777777" w:rsidR="005B5D2C" w:rsidRPr="00B6504E" w:rsidRDefault="002F2250" w:rsidP="005B5D2C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B6504E">
        <w:rPr>
          <w:rFonts w:ascii="Arial" w:hAnsi="Arial" w:cs="Arial"/>
          <w:bCs/>
          <w:sz w:val="28"/>
          <w:szCs w:val="28"/>
        </w:rPr>
        <w:t xml:space="preserve">A GESTÃO SOCIAL E </w:t>
      </w:r>
      <w:r w:rsidR="00A744F7" w:rsidRPr="00B6504E">
        <w:rPr>
          <w:rFonts w:ascii="Arial" w:hAnsi="Arial" w:cs="Arial"/>
          <w:bCs/>
          <w:sz w:val="28"/>
          <w:szCs w:val="28"/>
        </w:rPr>
        <w:t>UM</w:t>
      </w:r>
      <w:r w:rsidRPr="00B6504E">
        <w:rPr>
          <w:rFonts w:ascii="Arial" w:hAnsi="Arial" w:cs="Arial"/>
          <w:bCs/>
          <w:sz w:val="28"/>
          <w:szCs w:val="28"/>
        </w:rPr>
        <w:t xml:space="preserve"> NOVO PADRÃO DE COMPORTAMENTO </w:t>
      </w:r>
      <w:r w:rsidR="00A744F7" w:rsidRPr="00B6504E">
        <w:rPr>
          <w:rFonts w:ascii="Arial" w:hAnsi="Arial" w:cs="Arial"/>
          <w:bCs/>
          <w:sz w:val="28"/>
          <w:szCs w:val="28"/>
        </w:rPr>
        <w:t>PARA OS</w:t>
      </w:r>
      <w:r w:rsidRPr="00B6504E">
        <w:rPr>
          <w:rFonts w:ascii="Arial" w:hAnsi="Arial" w:cs="Arial"/>
          <w:bCs/>
          <w:sz w:val="28"/>
          <w:szCs w:val="28"/>
        </w:rPr>
        <w:t xml:space="preserve"> ADMINISTRADORES </w:t>
      </w:r>
    </w:p>
    <w:p w14:paraId="3EAFEBDC" w14:textId="77777777" w:rsidR="005B5D2C" w:rsidRPr="00B6504E" w:rsidRDefault="005B5D2C" w:rsidP="005B5D2C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B6504E">
        <w:rPr>
          <w:rFonts w:ascii="Arial" w:hAnsi="Arial" w:cs="Arial"/>
          <w:bCs/>
          <w:sz w:val="28"/>
          <w:szCs w:val="28"/>
        </w:rPr>
        <w:t xml:space="preserve"> </w:t>
      </w:r>
    </w:p>
    <w:p w14:paraId="7DF82CA3" w14:textId="77777777" w:rsidR="00B6504E" w:rsidRPr="00963F8F" w:rsidRDefault="00B6504E" w:rsidP="00B6504E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en-US"/>
        </w:rPr>
      </w:pPr>
      <w:r w:rsidRPr="00963F8F">
        <w:rPr>
          <w:rFonts w:ascii="Arial" w:hAnsi="Arial" w:cs="Arial"/>
          <w:bCs/>
          <w:sz w:val="28"/>
          <w:szCs w:val="28"/>
          <w:lang w:val="en-US"/>
        </w:rPr>
        <w:t>SOCIAL MANAGEMENT AND A NEW BEHAVIOR STANDARD FOR ADMINISTRATORS</w:t>
      </w:r>
    </w:p>
    <w:p w14:paraId="34D561A0" w14:textId="77777777" w:rsidR="005B5D2C" w:rsidRPr="00351E23" w:rsidRDefault="005B5D2C" w:rsidP="005B5D2C">
      <w:pPr>
        <w:rPr>
          <w:rFonts w:ascii="Arial" w:hAnsi="Arial" w:cs="Arial"/>
          <w:sz w:val="24"/>
          <w:szCs w:val="24"/>
          <w:lang w:val="en-US"/>
        </w:rPr>
      </w:pPr>
    </w:p>
    <w:p w14:paraId="790F0D11" w14:textId="1C30DFEF" w:rsidR="005B5D2C" w:rsidRPr="00D42795" w:rsidRDefault="005B5D2C" w:rsidP="001B32BD">
      <w:pPr>
        <w:pStyle w:val="Ttulo3"/>
        <w:spacing w:before="0" w:line="240" w:lineRule="auto"/>
        <w:jc w:val="right"/>
        <w:rPr>
          <w:rFonts w:ascii="Arial" w:hAnsi="Arial" w:cs="Arial"/>
          <w:b w:val="0"/>
          <w:bCs w:val="0"/>
          <w:iCs/>
          <w:color w:val="auto"/>
          <w:szCs w:val="24"/>
        </w:rPr>
      </w:pPr>
      <w:r w:rsidRPr="00D42795">
        <w:rPr>
          <w:rFonts w:ascii="Arial" w:hAnsi="Arial" w:cs="Arial"/>
          <w:color w:val="auto"/>
          <w:szCs w:val="24"/>
        </w:rPr>
        <w:t xml:space="preserve">Equipe: </w:t>
      </w:r>
      <w:r w:rsidRPr="00D42795">
        <w:rPr>
          <w:rFonts w:ascii="Arial" w:hAnsi="Arial" w:cs="Arial"/>
          <w:b w:val="0"/>
          <w:bCs w:val="0"/>
          <w:color w:val="auto"/>
          <w:szCs w:val="24"/>
        </w:rPr>
        <w:t xml:space="preserve">Prof. Túlio Baita dos Reis (Coordenador do </w:t>
      </w:r>
      <w:r w:rsidR="001B32BD">
        <w:rPr>
          <w:rFonts w:ascii="Arial" w:hAnsi="Arial" w:cs="Arial"/>
          <w:b w:val="0"/>
          <w:bCs w:val="0"/>
          <w:color w:val="auto"/>
          <w:szCs w:val="24"/>
        </w:rPr>
        <w:t>Projeto</w:t>
      </w:r>
      <w:r w:rsidRPr="00D42795">
        <w:rPr>
          <w:rFonts w:ascii="Arial" w:hAnsi="Arial" w:cs="Arial"/>
          <w:b w:val="0"/>
          <w:bCs w:val="0"/>
          <w:color w:val="auto"/>
          <w:szCs w:val="24"/>
        </w:rPr>
        <w:t>)</w:t>
      </w:r>
    </w:p>
    <w:p w14:paraId="51752C20" w14:textId="77777777" w:rsidR="005B5D2C" w:rsidRPr="00D42795" w:rsidRDefault="005B5D2C" w:rsidP="001B32BD">
      <w:pPr>
        <w:pStyle w:val="Ttulo3"/>
        <w:spacing w:before="0" w:line="240" w:lineRule="auto"/>
        <w:jc w:val="right"/>
        <w:rPr>
          <w:rFonts w:ascii="Arial" w:hAnsi="Arial" w:cs="Arial"/>
          <w:b w:val="0"/>
          <w:color w:val="auto"/>
          <w:szCs w:val="24"/>
        </w:rPr>
      </w:pPr>
      <w:r w:rsidRPr="00D42795">
        <w:rPr>
          <w:rFonts w:ascii="Arial" w:hAnsi="Arial" w:cs="Arial"/>
          <w:b w:val="0"/>
          <w:bCs w:val="0"/>
          <w:iCs/>
          <w:color w:val="auto"/>
          <w:szCs w:val="24"/>
        </w:rPr>
        <w:t xml:space="preserve">E-mail: </w:t>
      </w:r>
      <w:r w:rsidRPr="00D42795">
        <w:rPr>
          <w:rFonts w:ascii="Arial" w:hAnsi="Arial" w:cs="Arial"/>
          <w:b w:val="0"/>
          <w:color w:val="auto"/>
          <w:szCs w:val="24"/>
        </w:rPr>
        <w:t xml:space="preserve">tulioreis@isecensa.edu.br </w:t>
      </w:r>
    </w:p>
    <w:p w14:paraId="172AB7A5" w14:textId="77777777" w:rsidR="005B5D2C" w:rsidRDefault="005B5D2C" w:rsidP="001B32BD">
      <w:pPr>
        <w:pStyle w:val="Ttulo3"/>
        <w:spacing w:before="0" w:line="240" w:lineRule="auto"/>
        <w:jc w:val="right"/>
        <w:rPr>
          <w:rFonts w:ascii="Arial" w:hAnsi="Arial" w:cs="Arial"/>
          <w:b w:val="0"/>
          <w:color w:val="auto"/>
          <w:szCs w:val="24"/>
        </w:rPr>
      </w:pPr>
      <w:r w:rsidRPr="00D42795">
        <w:rPr>
          <w:rFonts w:ascii="Arial" w:hAnsi="Arial" w:cs="Arial"/>
          <w:b w:val="0"/>
          <w:color w:val="auto"/>
          <w:szCs w:val="24"/>
        </w:rPr>
        <w:t>Telefone: (22) 999717138</w:t>
      </w:r>
    </w:p>
    <w:p w14:paraId="5CD3FD9F" w14:textId="77777777" w:rsidR="00D42795" w:rsidRPr="00D42795" w:rsidRDefault="00D42795" w:rsidP="001B32BD">
      <w:pPr>
        <w:spacing w:after="0" w:line="240" w:lineRule="auto"/>
      </w:pPr>
    </w:p>
    <w:p w14:paraId="4BB59DF1" w14:textId="77777777" w:rsidR="005B5D2C" w:rsidRPr="00D42795" w:rsidRDefault="005B5D2C" w:rsidP="001B32BD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D42795">
        <w:rPr>
          <w:rFonts w:ascii="Arial" w:hAnsi="Arial" w:cs="Arial"/>
          <w:szCs w:val="24"/>
        </w:rPr>
        <w:t>Prof</w:t>
      </w:r>
      <w:r w:rsidR="00D42795" w:rsidRPr="00D42795">
        <w:rPr>
          <w:rFonts w:ascii="Arial" w:hAnsi="Arial" w:cs="Arial"/>
          <w:szCs w:val="24"/>
        </w:rPr>
        <w:t>.</w:t>
      </w:r>
      <w:r w:rsidR="00A13AE0" w:rsidRPr="00D42795">
        <w:rPr>
          <w:rFonts w:ascii="Arial" w:hAnsi="Arial" w:cs="Arial"/>
          <w:szCs w:val="24"/>
        </w:rPr>
        <w:t xml:space="preserve"> </w:t>
      </w:r>
      <w:r w:rsidR="00D42795" w:rsidRPr="00D42795">
        <w:rPr>
          <w:rFonts w:ascii="Arial" w:hAnsi="Arial" w:cs="Arial"/>
          <w:szCs w:val="24"/>
        </w:rPr>
        <w:t>Saulo Jardim de Araújo</w:t>
      </w:r>
      <w:r w:rsidR="00A13AE0" w:rsidRPr="00D42795">
        <w:rPr>
          <w:rFonts w:ascii="Arial" w:hAnsi="Arial" w:cs="Arial"/>
          <w:bCs/>
          <w:iCs/>
          <w:szCs w:val="24"/>
        </w:rPr>
        <w:t xml:space="preserve"> (</w:t>
      </w:r>
      <w:r w:rsidRPr="00D42795">
        <w:rPr>
          <w:rFonts w:ascii="Arial" w:hAnsi="Arial" w:cs="Arial"/>
          <w:szCs w:val="24"/>
        </w:rPr>
        <w:t>Colaborador)</w:t>
      </w:r>
    </w:p>
    <w:p w14:paraId="117916F2" w14:textId="77777777" w:rsidR="00A13AE0" w:rsidRPr="00D42795" w:rsidRDefault="00A13AE0" w:rsidP="001B32BD">
      <w:pPr>
        <w:pStyle w:val="Ttulo3"/>
        <w:spacing w:before="0" w:line="240" w:lineRule="auto"/>
        <w:jc w:val="right"/>
        <w:rPr>
          <w:rFonts w:ascii="Arial" w:hAnsi="Arial" w:cs="Arial"/>
          <w:b w:val="0"/>
          <w:color w:val="auto"/>
          <w:szCs w:val="24"/>
        </w:rPr>
      </w:pPr>
      <w:r w:rsidRPr="00D42795">
        <w:rPr>
          <w:rFonts w:ascii="Arial" w:hAnsi="Arial" w:cs="Arial"/>
          <w:b w:val="0"/>
          <w:bCs w:val="0"/>
          <w:iCs/>
          <w:color w:val="auto"/>
          <w:szCs w:val="24"/>
        </w:rPr>
        <w:t xml:space="preserve">E-mail: </w:t>
      </w:r>
      <w:r w:rsidR="00D42795" w:rsidRPr="00D42795">
        <w:rPr>
          <w:rFonts w:ascii="Arial" w:hAnsi="Arial" w:cs="Arial"/>
          <w:b w:val="0"/>
          <w:color w:val="auto"/>
          <w:szCs w:val="24"/>
        </w:rPr>
        <w:t>sauloaraujo</w:t>
      </w:r>
      <w:r w:rsidRPr="00D42795">
        <w:rPr>
          <w:rFonts w:ascii="Arial" w:hAnsi="Arial" w:cs="Arial"/>
          <w:b w:val="0"/>
          <w:color w:val="auto"/>
          <w:szCs w:val="24"/>
        </w:rPr>
        <w:t xml:space="preserve">@isecensa.edu.br </w:t>
      </w:r>
    </w:p>
    <w:p w14:paraId="6D720712" w14:textId="77777777" w:rsidR="00A13AE0" w:rsidRPr="00D42795" w:rsidRDefault="00A13AE0" w:rsidP="001B32BD">
      <w:pPr>
        <w:pStyle w:val="Ttulo3"/>
        <w:spacing w:before="0" w:line="240" w:lineRule="auto"/>
        <w:jc w:val="right"/>
        <w:rPr>
          <w:rFonts w:ascii="Arial" w:hAnsi="Arial" w:cs="Arial"/>
          <w:b w:val="0"/>
          <w:color w:val="auto"/>
          <w:szCs w:val="24"/>
        </w:rPr>
      </w:pPr>
      <w:r w:rsidRPr="00D42795">
        <w:rPr>
          <w:rFonts w:ascii="Arial" w:hAnsi="Arial" w:cs="Arial"/>
          <w:b w:val="0"/>
          <w:color w:val="auto"/>
          <w:szCs w:val="24"/>
        </w:rPr>
        <w:t xml:space="preserve">Telefone: (22) </w:t>
      </w:r>
      <w:r w:rsidR="00D42795" w:rsidRPr="00D42795">
        <w:rPr>
          <w:rFonts w:ascii="Arial" w:hAnsi="Arial" w:cs="Arial"/>
          <w:b w:val="0"/>
          <w:color w:val="auto"/>
          <w:szCs w:val="24"/>
        </w:rPr>
        <w:t>98103-1169</w:t>
      </w:r>
    </w:p>
    <w:p w14:paraId="4A86307B" w14:textId="77777777" w:rsidR="00D42795" w:rsidRPr="00D42795" w:rsidRDefault="00D42795" w:rsidP="001B32BD">
      <w:pPr>
        <w:spacing w:after="0" w:line="240" w:lineRule="auto"/>
        <w:rPr>
          <w:sz w:val="20"/>
        </w:rPr>
      </w:pPr>
    </w:p>
    <w:p w14:paraId="18FEAABD" w14:textId="77777777" w:rsidR="00D42795" w:rsidRPr="00D42795" w:rsidRDefault="00D42795" w:rsidP="001B32BD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D42795">
        <w:rPr>
          <w:rFonts w:ascii="Arial" w:hAnsi="Arial" w:cs="Arial"/>
          <w:szCs w:val="24"/>
        </w:rPr>
        <w:t>Prof. Frank Pavan de Souza</w:t>
      </w:r>
      <w:r w:rsidRPr="00D42795">
        <w:rPr>
          <w:rFonts w:ascii="Arial" w:hAnsi="Arial" w:cs="Arial"/>
          <w:bCs/>
          <w:iCs/>
          <w:szCs w:val="24"/>
        </w:rPr>
        <w:t xml:space="preserve"> (</w:t>
      </w:r>
      <w:r w:rsidRPr="00D42795">
        <w:rPr>
          <w:rFonts w:ascii="Arial" w:hAnsi="Arial" w:cs="Arial"/>
          <w:szCs w:val="24"/>
        </w:rPr>
        <w:t>Colaborador)</w:t>
      </w:r>
    </w:p>
    <w:p w14:paraId="7CE8D625" w14:textId="77777777" w:rsidR="00D42795" w:rsidRPr="00D42795" w:rsidRDefault="00D42795" w:rsidP="001B32BD">
      <w:pPr>
        <w:pStyle w:val="Ttulo3"/>
        <w:spacing w:before="0" w:line="240" w:lineRule="auto"/>
        <w:jc w:val="right"/>
        <w:rPr>
          <w:rFonts w:ascii="Arial" w:hAnsi="Arial" w:cs="Arial"/>
          <w:b w:val="0"/>
          <w:color w:val="auto"/>
          <w:szCs w:val="24"/>
        </w:rPr>
      </w:pPr>
      <w:r w:rsidRPr="00D42795">
        <w:rPr>
          <w:rFonts w:ascii="Arial" w:hAnsi="Arial" w:cs="Arial"/>
          <w:b w:val="0"/>
          <w:bCs w:val="0"/>
          <w:iCs/>
          <w:color w:val="auto"/>
          <w:szCs w:val="24"/>
        </w:rPr>
        <w:t xml:space="preserve">E-mail: </w:t>
      </w:r>
      <w:r w:rsidRPr="00D42795">
        <w:rPr>
          <w:rFonts w:ascii="Arial" w:hAnsi="Arial" w:cs="Arial"/>
          <w:b w:val="0"/>
          <w:color w:val="auto"/>
          <w:szCs w:val="24"/>
        </w:rPr>
        <w:t xml:space="preserve">franksouza@isecensa.edu.br </w:t>
      </w:r>
    </w:p>
    <w:p w14:paraId="0B6C4035" w14:textId="77777777" w:rsidR="00D42795" w:rsidRDefault="00D42795" w:rsidP="001B32BD">
      <w:pPr>
        <w:pStyle w:val="Ttulo3"/>
        <w:spacing w:before="0" w:line="240" w:lineRule="auto"/>
        <w:jc w:val="right"/>
        <w:rPr>
          <w:rFonts w:ascii="Arial" w:hAnsi="Arial" w:cs="Arial"/>
          <w:b w:val="0"/>
          <w:color w:val="auto"/>
          <w:szCs w:val="24"/>
        </w:rPr>
      </w:pPr>
      <w:r w:rsidRPr="00D42795">
        <w:rPr>
          <w:rFonts w:ascii="Arial" w:hAnsi="Arial" w:cs="Arial"/>
          <w:b w:val="0"/>
          <w:color w:val="auto"/>
          <w:szCs w:val="24"/>
        </w:rPr>
        <w:t>Telefone: (22) 99911-9451</w:t>
      </w:r>
    </w:p>
    <w:p w14:paraId="55460BFB" w14:textId="77777777" w:rsidR="001B32BD" w:rsidRPr="001B32BD" w:rsidRDefault="001B32BD" w:rsidP="001B32BD">
      <w:pPr>
        <w:spacing w:after="0" w:line="240" w:lineRule="auto"/>
      </w:pPr>
    </w:p>
    <w:p w14:paraId="4D2CB50A" w14:textId="3F96373B" w:rsidR="001B32BD" w:rsidRPr="00D42795" w:rsidRDefault="001B32BD" w:rsidP="001B32BD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D42795">
        <w:rPr>
          <w:rFonts w:ascii="Arial" w:hAnsi="Arial" w:cs="Arial"/>
          <w:szCs w:val="24"/>
        </w:rPr>
        <w:t>Prof</w:t>
      </w:r>
      <w:r w:rsidRPr="001B32BD">
        <w:rPr>
          <w:rFonts w:ascii="Arial" w:hAnsi="Arial" w:cs="Arial"/>
          <w:szCs w:val="24"/>
          <w:vertAlign w:val="superscript"/>
        </w:rPr>
        <w:t>a</w:t>
      </w:r>
      <w:r w:rsidRPr="00D42795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Laís Novaes Pillar de Oliveira Castro</w:t>
      </w:r>
      <w:r w:rsidRPr="00D42795">
        <w:rPr>
          <w:rFonts w:ascii="Arial" w:hAnsi="Arial" w:cs="Arial"/>
          <w:bCs/>
          <w:iCs/>
          <w:szCs w:val="24"/>
        </w:rPr>
        <w:t xml:space="preserve"> (</w:t>
      </w:r>
      <w:r w:rsidRPr="00D42795">
        <w:rPr>
          <w:rFonts w:ascii="Arial" w:hAnsi="Arial" w:cs="Arial"/>
          <w:szCs w:val="24"/>
        </w:rPr>
        <w:t>Colaborador</w:t>
      </w:r>
      <w:r>
        <w:rPr>
          <w:rFonts w:ascii="Arial" w:hAnsi="Arial" w:cs="Arial"/>
          <w:szCs w:val="24"/>
        </w:rPr>
        <w:t>a</w:t>
      </w:r>
      <w:r w:rsidRPr="00D42795">
        <w:rPr>
          <w:rFonts w:ascii="Arial" w:hAnsi="Arial" w:cs="Arial"/>
          <w:szCs w:val="24"/>
        </w:rPr>
        <w:t>)</w:t>
      </w:r>
    </w:p>
    <w:p w14:paraId="472A1022" w14:textId="2B94BE57" w:rsidR="001B32BD" w:rsidRPr="00D42795" w:rsidRDefault="001B32BD" w:rsidP="001B32BD">
      <w:pPr>
        <w:pStyle w:val="Ttulo3"/>
        <w:spacing w:before="0" w:line="240" w:lineRule="auto"/>
        <w:jc w:val="right"/>
        <w:rPr>
          <w:rFonts w:ascii="Arial" w:hAnsi="Arial" w:cs="Arial"/>
          <w:b w:val="0"/>
          <w:color w:val="auto"/>
          <w:szCs w:val="24"/>
        </w:rPr>
      </w:pPr>
      <w:r w:rsidRPr="00D42795">
        <w:rPr>
          <w:rFonts w:ascii="Arial" w:hAnsi="Arial" w:cs="Arial"/>
          <w:b w:val="0"/>
          <w:bCs w:val="0"/>
          <w:iCs/>
          <w:color w:val="auto"/>
          <w:szCs w:val="24"/>
        </w:rPr>
        <w:t xml:space="preserve">E-mail: </w:t>
      </w:r>
      <w:r>
        <w:rPr>
          <w:rFonts w:ascii="Arial" w:hAnsi="Arial" w:cs="Arial"/>
          <w:b w:val="0"/>
          <w:color w:val="auto"/>
          <w:szCs w:val="24"/>
        </w:rPr>
        <w:t>laiscastro</w:t>
      </w:r>
      <w:r w:rsidRPr="00D42795">
        <w:rPr>
          <w:rFonts w:ascii="Arial" w:hAnsi="Arial" w:cs="Arial"/>
          <w:b w:val="0"/>
          <w:color w:val="auto"/>
          <w:szCs w:val="24"/>
        </w:rPr>
        <w:t xml:space="preserve">@isecensa.edu.br </w:t>
      </w:r>
    </w:p>
    <w:p w14:paraId="72239EE6" w14:textId="0C3361A8" w:rsidR="00E6294C" w:rsidRDefault="001B32BD" w:rsidP="005C42DA">
      <w:pPr>
        <w:pStyle w:val="Ttulo3"/>
        <w:spacing w:before="0" w:line="240" w:lineRule="auto"/>
        <w:jc w:val="right"/>
        <w:rPr>
          <w:rFonts w:ascii="Arial" w:hAnsi="Arial" w:cs="Arial"/>
          <w:b w:val="0"/>
          <w:color w:val="auto"/>
          <w:szCs w:val="24"/>
        </w:rPr>
      </w:pPr>
      <w:r w:rsidRPr="00D42795">
        <w:rPr>
          <w:rFonts w:ascii="Arial" w:hAnsi="Arial" w:cs="Arial"/>
          <w:b w:val="0"/>
          <w:color w:val="auto"/>
          <w:szCs w:val="24"/>
        </w:rPr>
        <w:t xml:space="preserve">Telefone: (22) </w:t>
      </w:r>
      <w:r>
        <w:rPr>
          <w:rFonts w:ascii="Arial" w:hAnsi="Arial" w:cs="Arial"/>
          <w:b w:val="0"/>
          <w:color w:val="auto"/>
          <w:szCs w:val="24"/>
        </w:rPr>
        <w:t>99855</w:t>
      </w:r>
      <w:r w:rsidRPr="00D42795">
        <w:rPr>
          <w:rFonts w:ascii="Arial" w:hAnsi="Arial" w:cs="Arial"/>
          <w:b w:val="0"/>
          <w:color w:val="auto"/>
          <w:szCs w:val="24"/>
        </w:rPr>
        <w:t>-</w:t>
      </w:r>
      <w:r>
        <w:rPr>
          <w:rFonts w:ascii="Arial" w:hAnsi="Arial" w:cs="Arial"/>
          <w:b w:val="0"/>
          <w:color w:val="auto"/>
          <w:szCs w:val="24"/>
        </w:rPr>
        <w:t>7500</w:t>
      </w:r>
    </w:p>
    <w:p w14:paraId="77030DD2" w14:textId="77777777" w:rsidR="005C42DA" w:rsidRPr="005C42DA" w:rsidRDefault="005C42DA" w:rsidP="005C42DA"/>
    <w:p w14:paraId="1058FA63" w14:textId="04870F93" w:rsidR="00E6294C" w:rsidRPr="00D42795" w:rsidRDefault="00E6294C" w:rsidP="00E6294C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D42795">
        <w:rPr>
          <w:rFonts w:ascii="Arial" w:hAnsi="Arial" w:cs="Arial"/>
          <w:szCs w:val="24"/>
        </w:rPr>
        <w:t xml:space="preserve">Prof. </w:t>
      </w:r>
      <w:r>
        <w:rPr>
          <w:rFonts w:ascii="Arial" w:hAnsi="Arial" w:cs="Arial"/>
          <w:szCs w:val="24"/>
        </w:rPr>
        <w:t>Pedro</w:t>
      </w:r>
      <w:r w:rsidR="009615F8">
        <w:rPr>
          <w:rFonts w:ascii="Arial" w:hAnsi="Arial" w:cs="Arial"/>
          <w:szCs w:val="24"/>
        </w:rPr>
        <w:t xml:space="preserve"> Azevedo</w:t>
      </w:r>
      <w:r>
        <w:rPr>
          <w:rFonts w:ascii="Arial" w:hAnsi="Arial" w:cs="Arial"/>
          <w:szCs w:val="24"/>
        </w:rPr>
        <w:t xml:space="preserve"> Mancini</w:t>
      </w:r>
      <w:r w:rsidRPr="00D42795">
        <w:rPr>
          <w:rFonts w:ascii="Arial" w:hAnsi="Arial" w:cs="Arial"/>
          <w:bCs/>
          <w:iCs/>
          <w:szCs w:val="24"/>
        </w:rPr>
        <w:t xml:space="preserve"> (</w:t>
      </w:r>
      <w:r w:rsidRPr="00D42795">
        <w:rPr>
          <w:rFonts w:ascii="Arial" w:hAnsi="Arial" w:cs="Arial"/>
          <w:szCs w:val="24"/>
        </w:rPr>
        <w:t>Colaborador)</w:t>
      </w:r>
    </w:p>
    <w:p w14:paraId="408A6D46" w14:textId="542AF1B8" w:rsidR="00E6294C" w:rsidRPr="00D42795" w:rsidRDefault="00E6294C" w:rsidP="00E6294C">
      <w:pPr>
        <w:pStyle w:val="Ttulo3"/>
        <w:spacing w:before="0" w:line="240" w:lineRule="auto"/>
        <w:jc w:val="right"/>
        <w:rPr>
          <w:rFonts w:ascii="Arial" w:hAnsi="Arial" w:cs="Arial"/>
          <w:b w:val="0"/>
          <w:color w:val="auto"/>
          <w:szCs w:val="24"/>
        </w:rPr>
      </w:pPr>
      <w:r w:rsidRPr="00D42795">
        <w:rPr>
          <w:rFonts w:ascii="Arial" w:hAnsi="Arial" w:cs="Arial"/>
          <w:b w:val="0"/>
          <w:bCs w:val="0"/>
          <w:iCs/>
          <w:color w:val="auto"/>
          <w:szCs w:val="24"/>
        </w:rPr>
        <w:t xml:space="preserve">E-mail: </w:t>
      </w:r>
      <w:r w:rsidR="009615F8" w:rsidRPr="009615F8">
        <w:rPr>
          <w:rFonts w:ascii="Arial" w:hAnsi="Arial" w:cs="Arial"/>
          <w:b w:val="0"/>
          <w:color w:val="auto"/>
          <w:szCs w:val="24"/>
        </w:rPr>
        <w:t>pedroazevedo@isecensa.edu.br</w:t>
      </w:r>
    </w:p>
    <w:p w14:paraId="198EF0F2" w14:textId="2EC2419A" w:rsidR="00E6294C" w:rsidRDefault="00E6294C" w:rsidP="00E6294C">
      <w:pPr>
        <w:pStyle w:val="Ttulo3"/>
        <w:spacing w:before="0" w:line="240" w:lineRule="auto"/>
        <w:jc w:val="right"/>
        <w:rPr>
          <w:rFonts w:ascii="Arial" w:hAnsi="Arial" w:cs="Arial"/>
          <w:b w:val="0"/>
          <w:color w:val="auto"/>
          <w:szCs w:val="24"/>
        </w:rPr>
      </w:pPr>
      <w:r w:rsidRPr="00D42795">
        <w:rPr>
          <w:rFonts w:ascii="Arial" w:hAnsi="Arial" w:cs="Arial"/>
          <w:b w:val="0"/>
          <w:color w:val="auto"/>
          <w:szCs w:val="24"/>
        </w:rPr>
        <w:t xml:space="preserve">Telefone: (22) </w:t>
      </w:r>
      <w:r w:rsidR="005C42DA" w:rsidRPr="005C42DA">
        <w:rPr>
          <w:rFonts w:ascii="Arial" w:hAnsi="Arial" w:cs="Arial"/>
          <w:b w:val="0"/>
          <w:color w:val="auto"/>
          <w:szCs w:val="24"/>
        </w:rPr>
        <w:t>99914-0552</w:t>
      </w:r>
    </w:p>
    <w:p w14:paraId="4EF7B7F4" w14:textId="77777777" w:rsidR="00E6294C" w:rsidRPr="00E6294C" w:rsidRDefault="00E6294C" w:rsidP="00E6294C"/>
    <w:p w14:paraId="52E7E0FB" w14:textId="77777777" w:rsidR="005B5D2C" w:rsidRPr="00C20644" w:rsidRDefault="005B5D2C" w:rsidP="00D42795">
      <w:pPr>
        <w:rPr>
          <w:rFonts w:ascii="Arial" w:hAnsi="Arial" w:cs="Arial"/>
          <w:sz w:val="24"/>
          <w:szCs w:val="24"/>
        </w:rPr>
      </w:pPr>
    </w:p>
    <w:p w14:paraId="6689842A" w14:textId="0831635B" w:rsidR="005B5D2C" w:rsidRPr="004C426B" w:rsidRDefault="005B5D2C" w:rsidP="001E03F2">
      <w:pPr>
        <w:spacing w:line="360" w:lineRule="auto"/>
        <w:jc w:val="right"/>
        <w:rPr>
          <w:rFonts w:ascii="Arial" w:hAnsi="Arial" w:cs="Arial"/>
          <w:iCs/>
          <w:sz w:val="24"/>
          <w:szCs w:val="24"/>
        </w:rPr>
      </w:pPr>
      <w:r w:rsidRPr="004C426B">
        <w:rPr>
          <w:rFonts w:ascii="Arial" w:hAnsi="Arial" w:cs="Arial"/>
          <w:iCs/>
          <w:sz w:val="24"/>
          <w:szCs w:val="24"/>
        </w:rPr>
        <w:t>Edital:</w:t>
      </w:r>
      <w:r w:rsidR="004C426B" w:rsidRPr="004C426B">
        <w:rPr>
          <w:rFonts w:ascii="Arial" w:hAnsi="Arial" w:cs="Arial"/>
          <w:iCs/>
          <w:sz w:val="24"/>
          <w:szCs w:val="24"/>
        </w:rPr>
        <w:t xml:space="preserve"> </w:t>
      </w:r>
      <w:r w:rsidR="004C426B">
        <w:rPr>
          <w:rFonts w:ascii="Arial" w:hAnsi="Arial" w:cs="Arial"/>
          <w:iCs/>
          <w:sz w:val="24"/>
          <w:szCs w:val="24"/>
        </w:rPr>
        <w:t>0</w:t>
      </w:r>
      <w:r w:rsidR="00351E23">
        <w:rPr>
          <w:rFonts w:ascii="Arial" w:hAnsi="Arial" w:cs="Arial"/>
          <w:iCs/>
          <w:sz w:val="24"/>
          <w:szCs w:val="24"/>
        </w:rPr>
        <w:t>2</w:t>
      </w:r>
      <w:r w:rsidR="004C426B">
        <w:rPr>
          <w:rFonts w:ascii="Arial" w:hAnsi="Arial" w:cs="Arial"/>
          <w:iCs/>
          <w:sz w:val="24"/>
          <w:szCs w:val="24"/>
        </w:rPr>
        <w:t>/</w:t>
      </w:r>
      <w:r w:rsidR="00351E23">
        <w:rPr>
          <w:rFonts w:ascii="Arial" w:hAnsi="Arial" w:cs="Arial"/>
          <w:iCs/>
          <w:sz w:val="24"/>
          <w:szCs w:val="24"/>
        </w:rPr>
        <w:t>202</w:t>
      </w:r>
      <w:r w:rsidR="000871A6">
        <w:rPr>
          <w:rFonts w:ascii="Arial" w:hAnsi="Arial" w:cs="Arial"/>
          <w:iCs/>
          <w:sz w:val="24"/>
          <w:szCs w:val="24"/>
        </w:rPr>
        <w:t>5</w:t>
      </w:r>
      <w:r w:rsidR="004C426B" w:rsidRPr="004C426B">
        <w:rPr>
          <w:rFonts w:ascii="Arial" w:hAnsi="Arial" w:cs="Arial"/>
          <w:iCs/>
          <w:sz w:val="24"/>
          <w:szCs w:val="24"/>
        </w:rPr>
        <w:t>: PROGRAMA INSTITUCIONAL DE EXTENSÃO – PROEX</w:t>
      </w:r>
      <w:r w:rsidRPr="004C426B">
        <w:rPr>
          <w:rFonts w:ascii="Arial" w:hAnsi="Arial" w:cs="Arial"/>
          <w:iCs/>
          <w:sz w:val="24"/>
          <w:szCs w:val="24"/>
        </w:rPr>
        <w:t xml:space="preserve"> </w:t>
      </w:r>
    </w:p>
    <w:p w14:paraId="44A0211D" w14:textId="77777777" w:rsidR="001E03F2" w:rsidRDefault="005B5D2C" w:rsidP="001E03F2">
      <w:pPr>
        <w:spacing w:line="240" w:lineRule="auto"/>
        <w:rPr>
          <w:rFonts w:ascii="Arial" w:hAnsi="Arial" w:cs="Arial"/>
        </w:rPr>
      </w:pPr>
      <w:r w:rsidRPr="00C20644">
        <w:rPr>
          <w:rFonts w:ascii="Arial" w:hAnsi="Arial" w:cs="Arial"/>
        </w:rPr>
        <w:t>ODS atingidos neste projeto:</w:t>
      </w:r>
    </w:p>
    <w:p w14:paraId="4E2337EA" w14:textId="77777777" w:rsidR="001E03F2" w:rsidRPr="001E03F2" w:rsidRDefault="001E03F2" w:rsidP="001E03F2">
      <w:pPr>
        <w:spacing w:after="0" w:line="240" w:lineRule="auto"/>
        <w:jc w:val="both"/>
        <w:rPr>
          <w:rFonts w:ascii="Arial" w:hAnsi="Arial" w:cs="Arial"/>
        </w:rPr>
      </w:pPr>
      <w:r w:rsidRPr="001E03F2">
        <w:rPr>
          <w:rFonts w:ascii="Arial" w:hAnsi="Arial" w:cs="Arial"/>
        </w:rPr>
        <w:t>4. Educação de qualidade - Assegurar a educação inclusiva, e equitativa e de qualidade, e promover oportunidades de aprendizagem ao longo da vida para todos.</w:t>
      </w:r>
    </w:p>
    <w:p w14:paraId="3824F8CE" w14:textId="77777777" w:rsidR="001E03F2" w:rsidRPr="001E03F2" w:rsidRDefault="001E03F2" w:rsidP="001E03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Trabalho </w:t>
      </w:r>
      <w:r w:rsidRPr="001E03F2">
        <w:rPr>
          <w:rFonts w:ascii="Arial" w:hAnsi="Arial" w:cs="Arial"/>
        </w:rPr>
        <w:t>decente e crescimento econômico - Promover o crescimento econômico sustentado, inclusivo e sustentável, emprego pleno e produtivo, e trabalho decente para todos.</w:t>
      </w:r>
    </w:p>
    <w:p w14:paraId="7D69C6C8" w14:textId="77777777" w:rsidR="001E03F2" w:rsidRPr="001E03F2" w:rsidRDefault="001E03F2" w:rsidP="001E03F2">
      <w:pPr>
        <w:pStyle w:val="font8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1E03F2">
        <w:rPr>
          <w:rFonts w:ascii="Arial" w:eastAsia="Calibri" w:hAnsi="Arial" w:cs="Arial"/>
          <w:sz w:val="22"/>
          <w:szCs w:val="22"/>
          <w:lang w:eastAsia="en-US"/>
        </w:rPr>
        <w:t>9. Inovação infraestrutura - Construir infraestrutura resiliente, promover a industrialização inclusiva e sustentável, e fomentar a inovação.</w:t>
      </w:r>
    </w:p>
    <w:p w14:paraId="5DFBDF97" w14:textId="77777777" w:rsidR="001E03F2" w:rsidRPr="001E03F2" w:rsidRDefault="001E03F2" w:rsidP="001E03F2">
      <w:pPr>
        <w:pStyle w:val="font8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1E03F2">
        <w:rPr>
          <w:rFonts w:ascii="Arial" w:eastAsia="Calibri" w:hAnsi="Arial" w:cs="Arial"/>
          <w:sz w:val="22"/>
          <w:szCs w:val="22"/>
          <w:lang w:eastAsia="en-US"/>
        </w:rPr>
        <w:t>10. Redução das desigualdades - Reduzir as desigualdades dentro dos países e entre eles.</w:t>
      </w:r>
    </w:p>
    <w:p w14:paraId="21EEC6AB" w14:textId="77777777" w:rsidR="001B3609" w:rsidRDefault="001B3609" w:rsidP="00D42795">
      <w:pPr>
        <w:rPr>
          <w:rFonts w:ascii="Arial" w:hAnsi="Arial" w:cs="Arial"/>
          <w:b/>
          <w:bCs/>
          <w:iCs/>
        </w:rPr>
      </w:pPr>
    </w:p>
    <w:p w14:paraId="5B88DBF4" w14:textId="77777777" w:rsidR="00C625B0" w:rsidRDefault="005B5D2C" w:rsidP="005C42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0644">
        <w:rPr>
          <w:rFonts w:ascii="Arial" w:hAnsi="Arial" w:cs="Arial"/>
          <w:b/>
          <w:bCs/>
          <w:iCs/>
        </w:rPr>
        <w:t>Campos dos Goytacazes, RJ</w:t>
      </w:r>
      <w:r w:rsidRPr="00C20644">
        <w:rPr>
          <w:rFonts w:ascii="Arial" w:hAnsi="Arial" w:cs="Arial"/>
        </w:rPr>
        <w:t xml:space="preserve"> </w:t>
      </w:r>
    </w:p>
    <w:p w14:paraId="2C6B0E03" w14:textId="04DAE81B" w:rsidR="005B5D2C" w:rsidRPr="00C625B0" w:rsidRDefault="001B32BD" w:rsidP="005C42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5B5D2C" w:rsidRPr="00C625B0" w:rsidSect="00351E23">
          <w:headerReference w:type="default" r:id="rId8"/>
          <w:headerReference w:type="first" r:id="rId9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>2</w:t>
      </w:r>
      <w:r w:rsidR="001B3609">
        <w:rPr>
          <w:rFonts w:ascii="Arial" w:hAnsi="Arial" w:cs="Arial"/>
        </w:rPr>
        <w:t>9</w:t>
      </w:r>
      <w:r w:rsidR="005B5D2C" w:rsidRPr="00C20644">
        <w:rPr>
          <w:rFonts w:ascii="Arial" w:hAnsi="Arial" w:cs="Arial"/>
        </w:rPr>
        <w:t xml:space="preserve"> de </w:t>
      </w:r>
      <w:r w:rsidR="001B3609">
        <w:rPr>
          <w:rFonts w:ascii="Arial" w:hAnsi="Arial" w:cs="Arial"/>
        </w:rPr>
        <w:t>agosto</w:t>
      </w:r>
      <w:r w:rsidR="005B5D2C" w:rsidRPr="00C20644">
        <w:rPr>
          <w:rFonts w:ascii="Arial" w:hAnsi="Arial" w:cs="Arial"/>
        </w:rPr>
        <w:t xml:space="preserve"> de </w:t>
      </w:r>
      <w:r w:rsidR="00351E23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</w:p>
    <w:p w14:paraId="220551EC" w14:textId="77777777" w:rsidR="005B5D2C" w:rsidRPr="00C20644" w:rsidRDefault="005B5D2C" w:rsidP="005B5D2C">
      <w:pPr>
        <w:jc w:val="center"/>
        <w:rPr>
          <w:rFonts w:ascii="Arial" w:hAnsi="Arial" w:cs="Arial"/>
          <w:bCs/>
          <w:sz w:val="20"/>
        </w:rPr>
      </w:pPr>
    </w:p>
    <w:p w14:paraId="4124937D" w14:textId="77777777" w:rsidR="005B5D2C" w:rsidRPr="00C20644" w:rsidRDefault="005B5D2C" w:rsidP="005B5D2C">
      <w:pPr>
        <w:jc w:val="center"/>
        <w:rPr>
          <w:rFonts w:ascii="Arial" w:hAnsi="Arial" w:cs="Arial"/>
          <w:bCs/>
          <w:sz w:val="20"/>
        </w:rPr>
      </w:pPr>
    </w:p>
    <w:p w14:paraId="333B0A90" w14:textId="77777777" w:rsidR="005B5D2C" w:rsidRPr="00C20644" w:rsidRDefault="005B5D2C" w:rsidP="005B5D2C">
      <w:pPr>
        <w:jc w:val="center"/>
        <w:rPr>
          <w:rFonts w:ascii="Arial" w:hAnsi="Arial" w:cs="Arial"/>
          <w:bCs/>
          <w:sz w:val="20"/>
        </w:rPr>
      </w:pPr>
      <w:r w:rsidRPr="00C20644">
        <w:rPr>
          <w:rFonts w:ascii="Arial" w:hAnsi="Arial" w:cs="Arial"/>
          <w:bCs/>
          <w:sz w:val="20"/>
        </w:rPr>
        <w:t>O resumo deve conter no máximo 400 palavras e apresentar sequencialmente uma breve introdução, objetivos, material e métodos a serem aplicados e resultados esperados, como o modelo abaixo.</w:t>
      </w:r>
    </w:p>
    <w:p w14:paraId="7B10FC38" w14:textId="77777777" w:rsidR="005B5D2C" w:rsidRPr="00C20644" w:rsidRDefault="005B5D2C" w:rsidP="005B5D2C">
      <w:pPr>
        <w:rPr>
          <w:rFonts w:ascii="Arial" w:hAnsi="Arial" w:cs="Arial"/>
          <w:b/>
          <w:bCs/>
          <w:sz w:val="24"/>
          <w:szCs w:val="24"/>
        </w:rPr>
      </w:pPr>
    </w:p>
    <w:p w14:paraId="55A8DC3D" w14:textId="77777777" w:rsidR="005B5D2C" w:rsidRPr="00C20644" w:rsidRDefault="005B5D2C" w:rsidP="005B5D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20644">
        <w:rPr>
          <w:rFonts w:ascii="Arial" w:hAnsi="Arial" w:cs="Arial"/>
          <w:b/>
          <w:bCs/>
          <w:sz w:val="24"/>
          <w:szCs w:val="24"/>
        </w:rPr>
        <w:t xml:space="preserve">RESUMO </w:t>
      </w:r>
    </w:p>
    <w:p w14:paraId="42F2703D" w14:textId="46AAC250" w:rsidR="00841552" w:rsidRDefault="00D42795" w:rsidP="00D42795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Cs w:val="22"/>
          <w:lang w:eastAsia="en-US"/>
        </w:rPr>
      </w:pPr>
      <w:r w:rsidRPr="00D42795">
        <w:rPr>
          <w:rFonts w:ascii="Arial" w:eastAsia="Calibri" w:hAnsi="Arial" w:cs="Arial"/>
          <w:szCs w:val="22"/>
          <w:lang w:eastAsia="en-US"/>
        </w:rPr>
        <w:t>A responsabilidade técnica do administrador vai muito além da simples assinatura de documentos ou da obtenção do registro profissional. É essencial valorizar o conhecimento contínuo, bem como o compromisso com o avanço tecnológico e as atualizações necessárias para a profissão, sempre com foco no benefício da sociedade. As ações, atitudes e comportamentos dos administradores devem refletir respeito pelo ser humano, pela sociedade e pelo meio ambiente.</w:t>
      </w:r>
      <w:r>
        <w:rPr>
          <w:rFonts w:ascii="Arial" w:eastAsia="Calibri" w:hAnsi="Arial" w:cs="Arial"/>
          <w:szCs w:val="22"/>
          <w:lang w:eastAsia="en-US"/>
        </w:rPr>
        <w:t xml:space="preserve"> </w:t>
      </w:r>
      <w:r w:rsidRPr="00D42795">
        <w:rPr>
          <w:rFonts w:ascii="Arial" w:eastAsia="Calibri" w:hAnsi="Arial" w:cs="Arial"/>
          <w:szCs w:val="22"/>
          <w:lang w:eastAsia="en-US"/>
        </w:rPr>
        <w:t>Este projeto tem como objetivo promover ações sociais com os estudantes de Administração, visando o desenvolvimento de práticas alinhadas ao papel contemporâneo do administrador e que possam trazer benefícios tanto para as empresas quanto para a sociedade. O método adotado será a pesquisa-ação. Os administradores utilizam esse método para obter percepções e tomar decisões em cenários específicos, especialmente quando lidam com problemas complexos e pouco conhecidos, para os quais não existem heurísticas estabelecidas.</w:t>
      </w:r>
      <w:r>
        <w:rPr>
          <w:rFonts w:ascii="Arial" w:eastAsia="Calibri" w:hAnsi="Arial" w:cs="Arial"/>
          <w:szCs w:val="22"/>
          <w:lang w:eastAsia="en-US"/>
        </w:rPr>
        <w:t xml:space="preserve"> </w:t>
      </w:r>
      <w:r w:rsidRPr="00D42795">
        <w:rPr>
          <w:rFonts w:ascii="Arial" w:eastAsia="Calibri" w:hAnsi="Arial" w:cs="Arial"/>
          <w:szCs w:val="22"/>
          <w:lang w:eastAsia="en-US"/>
        </w:rPr>
        <w:t xml:space="preserve">A pesquisa-ação envolve o estudo do cenário, a definição, planejamento e implementação de uma ação corretiva, o monitoramento e registro dos resultados, e a avaliação da eficácia da ação. Espera-se </w:t>
      </w:r>
      <w:r w:rsidR="00841552">
        <w:rPr>
          <w:rFonts w:ascii="Arial" w:eastAsia="Calibri" w:hAnsi="Arial" w:cs="Arial"/>
          <w:szCs w:val="22"/>
          <w:lang w:eastAsia="en-US"/>
        </w:rPr>
        <w:t xml:space="preserve">que ao criar entendimento sobre ESG </w:t>
      </w:r>
      <w:r w:rsidR="00841552" w:rsidRPr="001B32BD">
        <w:rPr>
          <w:rFonts w:ascii="Arial" w:hAnsi="Arial" w:cs="Arial"/>
        </w:rPr>
        <w:t xml:space="preserve">"Environmental, </w:t>
      </w:r>
      <w:r w:rsidR="00841552">
        <w:rPr>
          <w:rFonts w:ascii="Arial" w:hAnsi="Arial" w:cs="Arial"/>
        </w:rPr>
        <w:t>S</w:t>
      </w:r>
      <w:r w:rsidR="00841552" w:rsidRPr="001B32BD">
        <w:rPr>
          <w:rFonts w:ascii="Arial" w:hAnsi="Arial" w:cs="Arial"/>
        </w:rPr>
        <w:t>ocial and Governance" (Ambiental, Social e Governança)</w:t>
      </w:r>
      <w:r w:rsidR="00841552">
        <w:rPr>
          <w:rFonts w:ascii="Arial" w:hAnsi="Arial" w:cs="Arial"/>
        </w:rPr>
        <w:t>, Empreendedorismo, Consultoria Empresarial e a Gestão da Inovação e da Competitividade, os discentes desenvolvam o pensamento analítico, essencial para a formação dos administradores.</w:t>
      </w:r>
    </w:p>
    <w:p w14:paraId="50D6BE0B" w14:textId="77777777" w:rsidR="00841552" w:rsidRDefault="00841552" w:rsidP="00D42795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szCs w:val="22"/>
          <w:lang w:eastAsia="en-US"/>
        </w:rPr>
      </w:pPr>
    </w:p>
    <w:p w14:paraId="48FAAE6D" w14:textId="77777777" w:rsidR="004605A3" w:rsidRPr="00351E23" w:rsidRDefault="004605A3" w:rsidP="004605A3">
      <w:pPr>
        <w:jc w:val="both"/>
        <w:rPr>
          <w:rFonts w:ascii="Arial" w:hAnsi="Arial" w:cs="Arial"/>
          <w:sz w:val="24"/>
          <w:lang w:val="en-US"/>
        </w:rPr>
      </w:pPr>
      <w:r w:rsidRPr="00C20644">
        <w:rPr>
          <w:rFonts w:ascii="Arial" w:hAnsi="Arial" w:cs="Arial"/>
          <w:b/>
          <w:bCs/>
          <w:sz w:val="24"/>
        </w:rPr>
        <w:t xml:space="preserve">Palavras-chave: </w:t>
      </w:r>
      <w:r>
        <w:rPr>
          <w:rFonts w:ascii="Arial" w:hAnsi="Arial" w:cs="Arial"/>
          <w:sz w:val="24"/>
        </w:rPr>
        <w:t>Administração</w:t>
      </w:r>
      <w:r w:rsidRPr="00C20644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Sociedade</w:t>
      </w:r>
      <w:r w:rsidRPr="00C20644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Conhecimento</w:t>
      </w:r>
      <w:r w:rsidRPr="00C20644">
        <w:rPr>
          <w:rFonts w:ascii="Arial" w:hAnsi="Arial" w:cs="Arial"/>
          <w:sz w:val="24"/>
        </w:rPr>
        <w:t xml:space="preserve">. </w:t>
      </w:r>
      <w:proofErr w:type="spellStart"/>
      <w:r w:rsidRPr="00351E23">
        <w:rPr>
          <w:rFonts w:ascii="Arial" w:hAnsi="Arial" w:cs="Arial"/>
          <w:sz w:val="24"/>
          <w:lang w:val="en-US"/>
        </w:rPr>
        <w:t>Desenvolvimento</w:t>
      </w:r>
      <w:proofErr w:type="spellEnd"/>
      <w:r w:rsidRPr="00351E23">
        <w:rPr>
          <w:rFonts w:ascii="Arial" w:hAnsi="Arial" w:cs="Arial"/>
          <w:sz w:val="24"/>
          <w:lang w:val="en-US"/>
        </w:rPr>
        <w:t xml:space="preserve"> Humano.</w:t>
      </w:r>
    </w:p>
    <w:p w14:paraId="54026762" w14:textId="5EA8C021" w:rsidR="004605A3" w:rsidRPr="004605A3" w:rsidRDefault="004605A3" w:rsidP="004605A3">
      <w:pPr>
        <w:shd w:val="clear" w:color="auto" w:fill="FFFFFF" w:themeFill="background1"/>
        <w:jc w:val="both"/>
        <w:rPr>
          <w:rFonts w:ascii="Arial" w:hAnsi="Arial" w:cs="Arial"/>
          <w:bCs/>
          <w:sz w:val="24"/>
        </w:rPr>
        <w:sectPr w:rsidR="004605A3" w:rsidRPr="004605A3" w:rsidSect="0060248E">
          <w:pgSz w:w="11906" w:h="16838"/>
          <w:pgMar w:top="1134" w:right="1134" w:bottom="1135" w:left="1701" w:header="709" w:footer="709" w:gutter="0"/>
          <w:cols w:space="708"/>
          <w:titlePg/>
          <w:docGrid w:linePitch="360"/>
        </w:sectPr>
      </w:pPr>
      <w:r w:rsidRPr="00351E23">
        <w:rPr>
          <w:rFonts w:ascii="Arial" w:hAnsi="Arial" w:cs="Arial"/>
          <w:b/>
          <w:bCs/>
          <w:sz w:val="24"/>
          <w:lang w:val="en-US"/>
        </w:rPr>
        <w:t xml:space="preserve">Keywords: </w:t>
      </w:r>
      <w:r w:rsidRPr="00351E23">
        <w:rPr>
          <w:rFonts w:ascii="Arial" w:hAnsi="Arial" w:cs="Arial"/>
          <w:bCs/>
          <w:sz w:val="24"/>
          <w:lang w:val="en-US"/>
        </w:rPr>
        <w:t xml:space="preserve">Administration. Society. Knowledge. </w:t>
      </w:r>
      <w:proofErr w:type="spellStart"/>
      <w:r w:rsidRPr="004605A3">
        <w:rPr>
          <w:rFonts w:ascii="Arial" w:hAnsi="Arial" w:cs="Arial"/>
          <w:bCs/>
          <w:sz w:val="24"/>
        </w:rPr>
        <w:t>Human</w:t>
      </w:r>
      <w:proofErr w:type="spellEnd"/>
      <w:r w:rsidRPr="004605A3">
        <w:rPr>
          <w:rFonts w:ascii="Arial" w:hAnsi="Arial" w:cs="Arial"/>
          <w:bCs/>
          <w:sz w:val="24"/>
        </w:rPr>
        <w:t xml:space="preserve"> </w:t>
      </w:r>
      <w:proofErr w:type="spellStart"/>
      <w:r w:rsidRPr="004605A3">
        <w:rPr>
          <w:rFonts w:ascii="Arial" w:hAnsi="Arial" w:cs="Arial"/>
          <w:bCs/>
          <w:sz w:val="24"/>
        </w:rPr>
        <w:t>development</w:t>
      </w:r>
      <w:proofErr w:type="spellEnd"/>
      <w:r w:rsidR="001B32BD">
        <w:rPr>
          <w:rFonts w:ascii="Arial" w:hAnsi="Arial" w:cs="Arial"/>
          <w:bCs/>
          <w:sz w:val="24"/>
        </w:rPr>
        <w:t>.</w:t>
      </w:r>
    </w:p>
    <w:p w14:paraId="0A88DC23" w14:textId="77777777" w:rsidR="005B5D2C" w:rsidRPr="00C20644" w:rsidRDefault="005B5D2C" w:rsidP="005B5D2C">
      <w:pPr>
        <w:rPr>
          <w:rFonts w:ascii="Arial" w:hAnsi="Arial" w:cs="Arial"/>
          <w:b/>
          <w:bCs/>
          <w:sz w:val="24"/>
          <w:szCs w:val="24"/>
        </w:rPr>
      </w:pPr>
    </w:p>
    <w:p w14:paraId="3F71EE9A" w14:textId="77777777" w:rsidR="005B5D2C" w:rsidRPr="00C20644" w:rsidRDefault="005B5D2C" w:rsidP="005B5D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20644">
        <w:rPr>
          <w:rFonts w:ascii="Arial" w:hAnsi="Arial" w:cs="Arial"/>
          <w:b/>
          <w:bCs/>
          <w:sz w:val="24"/>
          <w:szCs w:val="24"/>
        </w:rPr>
        <w:t xml:space="preserve">SUMÁRIO </w:t>
      </w:r>
    </w:p>
    <w:p w14:paraId="10DB5327" w14:textId="77777777" w:rsidR="005B5D2C" w:rsidRPr="00C20644" w:rsidRDefault="005B5D2C" w:rsidP="005B5D2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11C467" w14:textId="77777777" w:rsidR="005B5D2C" w:rsidRPr="00C20644" w:rsidRDefault="005B5D2C" w:rsidP="005B5D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0644">
        <w:rPr>
          <w:rFonts w:ascii="Arial" w:hAnsi="Arial" w:cs="Arial"/>
          <w:sz w:val="24"/>
          <w:szCs w:val="24"/>
        </w:rPr>
        <w:t>1. INTRODUÇÃO .................................................................................................. 1</w:t>
      </w:r>
    </w:p>
    <w:p w14:paraId="49A876F6" w14:textId="77777777" w:rsidR="005B5D2C" w:rsidRPr="00C20644" w:rsidRDefault="005B5D2C" w:rsidP="005B5D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0644">
        <w:rPr>
          <w:rFonts w:ascii="Arial" w:hAnsi="Arial" w:cs="Arial"/>
          <w:sz w:val="24"/>
          <w:szCs w:val="24"/>
        </w:rPr>
        <w:t>2. OBJETIVOS ...................................................................................................... 1</w:t>
      </w:r>
    </w:p>
    <w:p w14:paraId="5EE8A983" w14:textId="77777777" w:rsidR="005B5D2C" w:rsidRPr="00C20644" w:rsidRDefault="005B5D2C" w:rsidP="005B5D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644">
        <w:rPr>
          <w:rFonts w:ascii="Arial" w:hAnsi="Arial" w:cs="Arial"/>
          <w:sz w:val="24"/>
          <w:szCs w:val="24"/>
        </w:rPr>
        <w:t>2.1. Geral ...................................................................................................  1</w:t>
      </w:r>
    </w:p>
    <w:p w14:paraId="1EBBE0E1" w14:textId="77777777" w:rsidR="005B5D2C" w:rsidRPr="00C20644" w:rsidRDefault="005B5D2C" w:rsidP="005B5D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644">
        <w:rPr>
          <w:rFonts w:ascii="Arial" w:hAnsi="Arial" w:cs="Arial"/>
          <w:sz w:val="24"/>
          <w:szCs w:val="24"/>
        </w:rPr>
        <w:t>2.2. Específicos ..........................................................................................  1</w:t>
      </w:r>
    </w:p>
    <w:p w14:paraId="28AEECDC" w14:textId="77777777" w:rsidR="005B5D2C" w:rsidRPr="00C20644" w:rsidRDefault="005B5D2C" w:rsidP="005B5D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0644">
        <w:rPr>
          <w:rFonts w:ascii="Arial" w:hAnsi="Arial" w:cs="Arial"/>
          <w:sz w:val="24"/>
          <w:szCs w:val="24"/>
        </w:rPr>
        <w:t xml:space="preserve">3. MATERIAL E MÉTODOS (ou </w:t>
      </w:r>
      <w:r w:rsidR="00C625B0" w:rsidRPr="00C20644">
        <w:rPr>
          <w:rFonts w:ascii="Arial" w:hAnsi="Arial" w:cs="Arial"/>
          <w:sz w:val="24"/>
          <w:szCs w:val="24"/>
        </w:rPr>
        <w:t>METODOLOGIA)</w:t>
      </w:r>
      <w:r w:rsidR="00C625B0">
        <w:rPr>
          <w:rFonts w:ascii="Arial" w:hAnsi="Arial" w:cs="Arial"/>
          <w:sz w:val="24"/>
          <w:szCs w:val="24"/>
        </w:rPr>
        <w:t xml:space="preserve"> ...............................................</w:t>
      </w:r>
      <w:r w:rsidRPr="00C20644">
        <w:rPr>
          <w:rFonts w:ascii="Arial" w:hAnsi="Arial" w:cs="Arial"/>
          <w:sz w:val="24"/>
          <w:szCs w:val="24"/>
        </w:rPr>
        <w:t xml:space="preserve">  2</w:t>
      </w:r>
    </w:p>
    <w:p w14:paraId="59C17495" w14:textId="77777777" w:rsidR="005B5D2C" w:rsidRPr="00C20644" w:rsidRDefault="005B5D2C" w:rsidP="005B5D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0644">
        <w:rPr>
          <w:rFonts w:ascii="Arial" w:hAnsi="Arial" w:cs="Arial"/>
          <w:sz w:val="24"/>
          <w:szCs w:val="24"/>
        </w:rPr>
        <w:t>4. RESULTADOS ESPERADOS ..........................................................................  2</w:t>
      </w:r>
    </w:p>
    <w:p w14:paraId="6DA26EF6" w14:textId="77777777" w:rsidR="005B5D2C" w:rsidRPr="00C20644" w:rsidRDefault="005B5D2C" w:rsidP="005B5D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0644">
        <w:rPr>
          <w:rFonts w:ascii="Arial" w:hAnsi="Arial" w:cs="Arial"/>
          <w:sz w:val="24"/>
          <w:szCs w:val="24"/>
        </w:rPr>
        <w:t>5. REFERÊNCIAS ................................................................................................  2</w:t>
      </w:r>
    </w:p>
    <w:p w14:paraId="0B87D6B8" w14:textId="77777777" w:rsidR="005B5D2C" w:rsidRPr="00C20644" w:rsidRDefault="005B5D2C" w:rsidP="005B5D2C">
      <w:pPr>
        <w:spacing w:line="360" w:lineRule="auto"/>
        <w:rPr>
          <w:rFonts w:ascii="Arial" w:hAnsi="Arial" w:cs="Arial"/>
          <w:sz w:val="24"/>
          <w:szCs w:val="24"/>
        </w:rPr>
      </w:pPr>
      <w:r w:rsidRPr="00C20644">
        <w:rPr>
          <w:rFonts w:ascii="Arial" w:hAnsi="Arial" w:cs="Arial"/>
          <w:sz w:val="24"/>
          <w:szCs w:val="24"/>
        </w:rPr>
        <w:t>6. CRONOGRAMA DE EXECUÇÃO DO PROJETO ............................................  3</w:t>
      </w:r>
    </w:p>
    <w:p w14:paraId="7545145A" w14:textId="77777777" w:rsidR="005B5D2C" w:rsidRPr="00C20644" w:rsidRDefault="005B5D2C" w:rsidP="005B5D2C">
      <w:pPr>
        <w:spacing w:line="360" w:lineRule="auto"/>
        <w:rPr>
          <w:rFonts w:ascii="Arial" w:hAnsi="Arial" w:cs="Arial"/>
          <w:sz w:val="24"/>
          <w:szCs w:val="24"/>
        </w:rPr>
      </w:pPr>
      <w:r w:rsidRPr="00C20644">
        <w:rPr>
          <w:rFonts w:ascii="Arial" w:hAnsi="Arial" w:cs="Arial"/>
          <w:sz w:val="24"/>
          <w:szCs w:val="24"/>
        </w:rPr>
        <w:t>7. PLANO</w:t>
      </w:r>
      <w:r w:rsidR="00843942">
        <w:rPr>
          <w:rFonts w:ascii="Arial" w:hAnsi="Arial" w:cs="Arial"/>
          <w:sz w:val="24"/>
          <w:szCs w:val="24"/>
        </w:rPr>
        <w:t>S</w:t>
      </w:r>
      <w:r w:rsidRPr="00C20644">
        <w:rPr>
          <w:rFonts w:ascii="Arial" w:hAnsi="Arial" w:cs="Arial"/>
          <w:sz w:val="24"/>
          <w:szCs w:val="24"/>
        </w:rPr>
        <w:t xml:space="preserve"> DE TRABALHO DOS ALUNOS............................................................  4</w:t>
      </w:r>
    </w:p>
    <w:p w14:paraId="762AB3C8" w14:textId="77777777" w:rsidR="005B5D2C" w:rsidRPr="00C20644" w:rsidRDefault="005B5D2C" w:rsidP="005B5D2C">
      <w:pPr>
        <w:spacing w:line="360" w:lineRule="auto"/>
        <w:sectPr w:rsidR="005B5D2C" w:rsidRPr="00C20644" w:rsidSect="00C55634">
          <w:pgSz w:w="11906" w:h="16838"/>
          <w:pgMar w:top="2255" w:right="1134" w:bottom="1135" w:left="1701" w:header="709" w:footer="709" w:gutter="0"/>
          <w:cols w:space="708"/>
          <w:titlePg/>
          <w:docGrid w:linePitch="360"/>
        </w:sectPr>
      </w:pPr>
      <w:r w:rsidRPr="00C20644">
        <w:t xml:space="preserve"> </w:t>
      </w:r>
    </w:p>
    <w:p w14:paraId="5F3FFFDB" w14:textId="77777777" w:rsidR="007A350B" w:rsidRPr="00D42795" w:rsidRDefault="005B5D2C" w:rsidP="00D42795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24"/>
        </w:rPr>
      </w:pPr>
      <w:r w:rsidRPr="00D42795">
        <w:rPr>
          <w:rFonts w:ascii="Arial" w:hAnsi="Arial" w:cs="Arial"/>
          <w:b/>
          <w:sz w:val="24"/>
        </w:rPr>
        <w:lastRenderedPageBreak/>
        <w:t xml:space="preserve">INTRODUÇÃO </w:t>
      </w:r>
    </w:p>
    <w:p w14:paraId="35476CAB" w14:textId="77777777" w:rsidR="00D42795" w:rsidRPr="00D42795" w:rsidRDefault="00D42795" w:rsidP="00D672F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D42795">
        <w:rPr>
          <w:rFonts w:ascii="Arial" w:eastAsia="Calibri" w:hAnsi="Arial" w:cs="Arial"/>
          <w:szCs w:val="22"/>
          <w:lang w:eastAsia="en-US"/>
        </w:rPr>
        <w:t>De acordo com o Conselho Regional de Administração do Estado do Rio de Janeiro - CRA-RJ (2022), a responsabilidade técnica do administrador vai além da simples assinatura de documentos ou da obtenção do registro profissional. Valorizar o conhecimento é essencial para a profissão, assim como é crucial o compromisso com o avanço tecnológico e as atualizações contínuas que a profissão demanda, sempre em benefício da sociedade. As ações, atitudes e comportamentos dos administradores devem respeitar o ser humano, a sociedade e o meio ambiente.</w:t>
      </w:r>
    </w:p>
    <w:p w14:paraId="1020BC7B" w14:textId="77777777" w:rsidR="00D42795" w:rsidRPr="00D42795" w:rsidRDefault="00D42795" w:rsidP="00D672F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D42795">
        <w:rPr>
          <w:rFonts w:ascii="Arial" w:eastAsia="Calibri" w:hAnsi="Arial" w:cs="Arial"/>
          <w:szCs w:val="22"/>
          <w:lang w:eastAsia="en-US"/>
        </w:rPr>
        <w:t>Silva et al. (2017) destacam que a profissão de administrador é frequentemente entendida como um mero exercício de formação de gestores, mas essa visão está equivocada. O administrador é um profissional capacitado para atuar em diversas áreas da empresa e deve também estar comprometido com o bem-estar da sociedade ao seu redor. Durante a graduação, os alunos têm a oportunidade de explorar várias disciplinas, promovendo a interdisciplinaridade, que contribui para o desenvolvimento do pensamento analítico, a incorporação de resultados e o conhecimento integrado, permitindo compreender os diferentes tipos de organizações e seus ambientes.</w:t>
      </w:r>
    </w:p>
    <w:p w14:paraId="52EB84C9" w14:textId="77777777" w:rsidR="00D42795" w:rsidRPr="00D42795" w:rsidRDefault="00D42795" w:rsidP="00D672F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D42795">
        <w:rPr>
          <w:rFonts w:ascii="Arial" w:eastAsia="Calibri" w:hAnsi="Arial" w:cs="Arial"/>
          <w:szCs w:val="22"/>
          <w:lang w:eastAsia="en-US"/>
        </w:rPr>
        <w:t>Souza et al. (2011) afirmam que o papel social do administrador é permitir que as organizações com fins lucrativos usem parte de seus recursos de maneira responsável e legal, contribuindo para a melhoria da qualidade de vida das pessoas. Segundo Brasil (2018), o código de ética e disciplina para os profissionais de administração estabelece que a atividade desses profissionais implica um compromisso moral com indivíduos, clientes, empregadores, sociedade e sustentabilidade das organizações, impondo deveres e responsabilidades não delegáveis. No que diz respeito à sociedade, é importante que as ações socialmente responsáveis dos administradores se originem internamente na empresa e envolvam colaboradores, grupos de interesse e a comunidade local.</w:t>
      </w:r>
    </w:p>
    <w:p w14:paraId="30520583" w14:textId="77777777" w:rsidR="00D42795" w:rsidRPr="00D42795" w:rsidRDefault="00D42795" w:rsidP="00D672F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D42795">
        <w:rPr>
          <w:rFonts w:ascii="Arial" w:eastAsia="Calibri" w:hAnsi="Arial" w:cs="Arial"/>
          <w:szCs w:val="22"/>
          <w:lang w:eastAsia="en-US"/>
        </w:rPr>
        <w:t xml:space="preserve">Chiavenato (2022) revela que o administrador é orientado por diferentes abordagens e autores no estudo da Teoria Geral da Administração (TGA) durante a graduação, incluindo Administração Científica de Taylor, Teoria da Burocracia de Max Weber, Teoria Clássica de Fayol, Teoria das Relações Humanas de Elton </w:t>
      </w:r>
      <w:proofErr w:type="spellStart"/>
      <w:r w:rsidRPr="00D42795">
        <w:rPr>
          <w:rFonts w:ascii="Arial" w:eastAsia="Calibri" w:hAnsi="Arial" w:cs="Arial"/>
          <w:szCs w:val="22"/>
          <w:lang w:eastAsia="en-US"/>
        </w:rPr>
        <w:t>Mayo</w:t>
      </w:r>
      <w:proofErr w:type="spellEnd"/>
      <w:r w:rsidRPr="00D42795">
        <w:rPr>
          <w:rFonts w:ascii="Arial" w:eastAsia="Calibri" w:hAnsi="Arial" w:cs="Arial"/>
          <w:szCs w:val="22"/>
          <w:lang w:eastAsia="en-US"/>
        </w:rPr>
        <w:t xml:space="preserve">, Teoria Estruturalista de Max Weber, Teoria dos Sistemas de Ludwig Von </w:t>
      </w:r>
      <w:proofErr w:type="spellStart"/>
      <w:r w:rsidRPr="00D42795">
        <w:rPr>
          <w:rFonts w:ascii="Arial" w:eastAsia="Calibri" w:hAnsi="Arial" w:cs="Arial"/>
          <w:szCs w:val="22"/>
          <w:lang w:eastAsia="en-US"/>
        </w:rPr>
        <w:t>Bertalanffy</w:t>
      </w:r>
      <w:proofErr w:type="spellEnd"/>
      <w:r w:rsidRPr="00D42795">
        <w:rPr>
          <w:rFonts w:ascii="Arial" w:eastAsia="Calibri" w:hAnsi="Arial" w:cs="Arial"/>
          <w:szCs w:val="22"/>
          <w:lang w:eastAsia="en-US"/>
        </w:rPr>
        <w:t xml:space="preserve">, </w:t>
      </w:r>
      <w:r w:rsidRPr="00D42795">
        <w:rPr>
          <w:rFonts w:ascii="Arial" w:eastAsia="Calibri" w:hAnsi="Arial" w:cs="Arial"/>
          <w:szCs w:val="22"/>
          <w:lang w:eastAsia="en-US"/>
        </w:rPr>
        <w:lastRenderedPageBreak/>
        <w:t xml:space="preserve">Abordagem Sociotécnica de Eric </w:t>
      </w:r>
      <w:proofErr w:type="spellStart"/>
      <w:r w:rsidRPr="00D42795">
        <w:rPr>
          <w:rFonts w:ascii="Arial" w:eastAsia="Calibri" w:hAnsi="Arial" w:cs="Arial"/>
          <w:szCs w:val="22"/>
          <w:lang w:eastAsia="en-US"/>
        </w:rPr>
        <w:t>Trist</w:t>
      </w:r>
      <w:proofErr w:type="spellEnd"/>
      <w:r w:rsidRPr="00D42795">
        <w:rPr>
          <w:rFonts w:ascii="Arial" w:eastAsia="Calibri" w:hAnsi="Arial" w:cs="Arial"/>
          <w:szCs w:val="22"/>
          <w:lang w:eastAsia="en-US"/>
        </w:rPr>
        <w:t xml:space="preserve">, Fred Emery e Ken </w:t>
      </w:r>
      <w:proofErr w:type="spellStart"/>
      <w:r w:rsidRPr="00D42795">
        <w:rPr>
          <w:rFonts w:ascii="Arial" w:eastAsia="Calibri" w:hAnsi="Arial" w:cs="Arial"/>
          <w:szCs w:val="22"/>
          <w:lang w:eastAsia="en-US"/>
        </w:rPr>
        <w:t>Bamforth</w:t>
      </w:r>
      <w:proofErr w:type="spellEnd"/>
      <w:r w:rsidRPr="00D42795">
        <w:rPr>
          <w:rFonts w:ascii="Arial" w:eastAsia="Calibri" w:hAnsi="Arial" w:cs="Arial"/>
          <w:szCs w:val="22"/>
          <w:lang w:eastAsia="en-US"/>
        </w:rPr>
        <w:t xml:space="preserve">, Teoria Neoclássica de Peter Drucker, Teoria Comportamental de Leland Bradford e Teoria da Contingência de Alfred D. Chandler, T. Burns e G. </w:t>
      </w:r>
      <w:proofErr w:type="spellStart"/>
      <w:r w:rsidRPr="00D42795">
        <w:rPr>
          <w:rFonts w:ascii="Arial" w:eastAsia="Calibri" w:hAnsi="Arial" w:cs="Arial"/>
          <w:szCs w:val="22"/>
          <w:lang w:eastAsia="en-US"/>
        </w:rPr>
        <w:t>Stalker</w:t>
      </w:r>
      <w:proofErr w:type="spellEnd"/>
      <w:r w:rsidRPr="00D42795">
        <w:rPr>
          <w:rFonts w:ascii="Arial" w:eastAsia="Calibri" w:hAnsi="Arial" w:cs="Arial"/>
          <w:szCs w:val="22"/>
          <w:lang w:eastAsia="en-US"/>
        </w:rPr>
        <w:t>.</w:t>
      </w:r>
    </w:p>
    <w:p w14:paraId="55AA3B0B" w14:textId="77777777" w:rsidR="00D42795" w:rsidRPr="00D42795" w:rsidRDefault="00D42795" w:rsidP="00D672F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D42795">
        <w:rPr>
          <w:rFonts w:ascii="Arial" w:eastAsia="Calibri" w:hAnsi="Arial" w:cs="Arial"/>
          <w:szCs w:val="22"/>
          <w:lang w:eastAsia="en-US"/>
        </w:rPr>
        <w:t>Figueiredo e Rodrigues (2022) acrescentam que a evolução das teorias de administração ocorre ao reconhecer que mudanças são parte do contexto social. Administrar uma empresa exige acompanhar a evolução do ambiente para manter a competitividade. O administrador deve encarar essas abordagens como maneiras específicas de desenvolver um trabalho administrativo eficaz para a empresa e a sociedade.</w:t>
      </w:r>
    </w:p>
    <w:p w14:paraId="7EA807A2" w14:textId="77777777" w:rsidR="00D42795" w:rsidRPr="00D42795" w:rsidRDefault="00D42795" w:rsidP="00D672F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D42795">
        <w:rPr>
          <w:rFonts w:ascii="Arial" w:eastAsia="Calibri" w:hAnsi="Arial" w:cs="Arial"/>
          <w:szCs w:val="22"/>
          <w:lang w:eastAsia="en-US"/>
        </w:rPr>
        <w:t>Em relação ao ambiente externo, um aspecto relevante são as dimensões do Índice de Desenvolvimento Humano (IDH). O Programa das Nações Unidas para o Desenvolvimento - PNUD (2023) define o IDH como uma medida resumida do progresso em três dimensões básicas: renda, educação e saúde. Martins et al. (2021) observam que, apesar de Campos dos Goytacazes ter um Desenvolvimento Humano Alto (IDHM entre 0,700 e 0,799), o município ainda enfrenta desafios em termos de qualidade de vida, o que afeta a qualidade da mão de obra e o acesso a uma boa educação e saúde.</w:t>
      </w:r>
    </w:p>
    <w:p w14:paraId="0F39CE9C" w14:textId="77777777" w:rsidR="00D42795" w:rsidRPr="00D42795" w:rsidRDefault="00D42795" w:rsidP="00D672F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D42795">
        <w:rPr>
          <w:rFonts w:ascii="Arial" w:eastAsia="Calibri" w:hAnsi="Arial" w:cs="Arial"/>
          <w:szCs w:val="22"/>
          <w:lang w:eastAsia="en-US"/>
        </w:rPr>
        <w:t>Portanto, é fundamental que as ações que reforcem o compromisso com a melhoria da sociedade, conforme descrito nas teorias administrativas, sejam incorporadas ao planejamento das empresas. Os estudantes de administração devem refletir sobre o impacto que a empresa terá na vida das pessoas, pois a adoção de critérios sustentáveis também representa oportunidades de negócios que aumentam a competitividade. Para os administradores, a responsabilidade social é uma forma de contribuir positivamente para a sociedade e, ao mesmo tempo, promover seu próprio bem-estar e desenvolvimento humano. A prática de ações sociais desde a graduação é crucial para o crescimento pessoal e profissional dos alunos. Além disso, o compromisso social dos administradores pode fortalecer a imagem das empresas, gerar credibilidade e diferencial competitivo no mercado.</w:t>
      </w:r>
    </w:p>
    <w:p w14:paraId="37B7FAC8" w14:textId="61C62589" w:rsidR="00D42795" w:rsidRPr="00D42795" w:rsidRDefault="00D42795" w:rsidP="00D672F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D42795">
        <w:rPr>
          <w:rFonts w:ascii="Arial" w:eastAsia="Calibri" w:hAnsi="Arial" w:cs="Arial"/>
          <w:szCs w:val="22"/>
          <w:lang w:eastAsia="en-US"/>
        </w:rPr>
        <w:t xml:space="preserve">O uso da responsabilidade social no contexto empresarial é cada vez mais visto como parte da estratégia, promovendo discussões importantes sobre ética, liderança e cidadania. Para que os administradores desenvolvam competências para promover uma gestão socialmente responsável, é necessário implementar práticas que </w:t>
      </w:r>
      <w:r w:rsidRPr="00D42795">
        <w:rPr>
          <w:rFonts w:ascii="Arial" w:eastAsia="Calibri" w:hAnsi="Arial" w:cs="Arial"/>
          <w:szCs w:val="22"/>
          <w:lang w:eastAsia="en-US"/>
        </w:rPr>
        <w:lastRenderedPageBreak/>
        <w:t>incentivem o exercício do seu papel social desde a graduação. O projeto apresentado tem como objetivo cumprir a carga horária de extensão do curso de Administração, abordando a temática "Gestão Social e um Novo Padrão de Comportamento dos Administradores" e promovendo ações que envolvem a gestão social ao longo dos períodos vigentes.</w:t>
      </w:r>
      <w:r w:rsidR="00841552">
        <w:rPr>
          <w:rFonts w:ascii="Arial" w:eastAsia="Calibri" w:hAnsi="Arial" w:cs="Arial"/>
          <w:szCs w:val="22"/>
          <w:lang w:eastAsia="en-US"/>
        </w:rPr>
        <w:t xml:space="preserve"> </w:t>
      </w:r>
      <w:r w:rsidR="00841552" w:rsidRPr="00D42795">
        <w:rPr>
          <w:rFonts w:ascii="Arial" w:eastAsia="Calibri" w:hAnsi="Arial" w:cs="Arial"/>
          <w:szCs w:val="22"/>
          <w:lang w:eastAsia="en-US"/>
        </w:rPr>
        <w:t xml:space="preserve">Espera-se </w:t>
      </w:r>
      <w:r w:rsidR="00841552">
        <w:rPr>
          <w:rFonts w:ascii="Arial" w:eastAsia="Calibri" w:hAnsi="Arial" w:cs="Arial"/>
          <w:szCs w:val="22"/>
          <w:lang w:eastAsia="en-US"/>
        </w:rPr>
        <w:t>que ao criar entendimento sobre ESG</w:t>
      </w:r>
      <w:r w:rsidR="00841552">
        <w:rPr>
          <w:rFonts w:ascii="Arial" w:hAnsi="Arial" w:cs="Arial"/>
        </w:rPr>
        <w:t>, praticar o Empreendedorismo, aprender sobre Consultoria Empresarial e Gestão da Inovação e da Competitividade, os discentes desenvolvam o pensamento analítico, essencial para a formação dos administradores.</w:t>
      </w:r>
    </w:p>
    <w:p w14:paraId="281CA8C5" w14:textId="77777777" w:rsidR="00D42795" w:rsidRPr="00D42795" w:rsidRDefault="00D42795" w:rsidP="00D42795">
      <w:pPr>
        <w:pStyle w:val="PargrafodaLista"/>
        <w:rPr>
          <w:rFonts w:ascii="Arial" w:hAnsi="Arial" w:cs="Arial"/>
          <w:b/>
          <w:sz w:val="24"/>
        </w:rPr>
      </w:pPr>
    </w:p>
    <w:p w14:paraId="6E83466F" w14:textId="77777777" w:rsidR="005B5D2C" w:rsidRPr="00C20644" w:rsidRDefault="005B5D2C" w:rsidP="005B5D2C">
      <w:pPr>
        <w:rPr>
          <w:rFonts w:ascii="Arial" w:hAnsi="Arial" w:cs="Arial"/>
          <w:b/>
          <w:sz w:val="24"/>
        </w:rPr>
      </w:pPr>
      <w:r w:rsidRPr="00C20644">
        <w:rPr>
          <w:rFonts w:ascii="Arial" w:hAnsi="Arial" w:cs="Arial"/>
          <w:b/>
          <w:sz w:val="24"/>
        </w:rPr>
        <w:t xml:space="preserve">2. OBJETIVOS </w:t>
      </w:r>
    </w:p>
    <w:p w14:paraId="3D320B5B" w14:textId="77777777" w:rsidR="005B5D2C" w:rsidRPr="00C20644" w:rsidRDefault="005B5D2C" w:rsidP="005B5D2C">
      <w:pPr>
        <w:jc w:val="both"/>
        <w:rPr>
          <w:rFonts w:ascii="Arial" w:hAnsi="Arial" w:cs="Arial"/>
          <w:sz w:val="24"/>
        </w:rPr>
      </w:pPr>
      <w:r w:rsidRPr="00C20644">
        <w:rPr>
          <w:rFonts w:ascii="Arial" w:hAnsi="Arial" w:cs="Arial"/>
          <w:sz w:val="24"/>
        </w:rPr>
        <w:t>2.1. Geral</w:t>
      </w:r>
    </w:p>
    <w:p w14:paraId="43EA85CA" w14:textId="26A41124" w:rsidR="00D672F8" w:rsidRDefault="00D672F8" w:rsidP="006903D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D672F8">
        <w:rPr>
          <w:rFonts w:ascii="Arial" w:hAnsi="Arial" w:cs="Arial"/>
          <w:sz w:val="24"/>
        </w:rPr>
        <w:t xml:space="preserve">Este projeto tem como objetivo promover atividades </w:t>
      </w:r>
      <w:r w:rsidR="001B32BD">
        <w:rPr>
          <w:rFonts w:ascii="Arial" w:hAnsi="Arial" w:cs="Arial"/>
          <w:sz w:val="24"/>
        </w:rPr>
        <w:t>relacionadas a</w:t>
      </w:r>
      <w:r w:rsidRPr="00D672F8">
        <w:rPr>
          <w:rFonts w:ascii="Arial" w:hAnsi="Arial" w:cs="Arial"/>
          <w:sz w:val="24"/>
        </w:rPr>
        <w:t xml:space="preserve"> gestão social com os estudantes do curso de Administração, visando beneficiar a comunidade e fomentar o desenvolvimento de habilidades essenciais para o exercício eficaz da profissão de Administrador.</w:t>
      </w:r>
    </w:p>
    <w:p w14:paraId="171B6729" w14:textId="77777777" w:rsidR="005B5D2C" w:rsidRPr="00C20644" w:rsidRDefault="005B5D2C" w:rsidP="005B5D2C">
      <w:pPr>
        <w:spacing w:line="360" w:lineRule="auto"/>
        <w:jc w:val="both"/>
        <w:rPr>
          <w:rFonts w:ascii="Arial" w:hAnsi="Arial" w:cs="Arial"/>
          <w:sz w:val="24"/>
        </w:rPr>
      </w:pPr>
      <w:r w:rsidRPr="00C20644">
        <w:rPr>
          <w:rFonts w:ascii="Arial" w:hAnsi="Arial" w:cs="Arial"/>
          <w:sz w:val="24"/>
        </w:rPr>
        <w:t>2.2. Específicos</w:t>
      </w:r>
    </w:p>
    <w:p w14:paraId="11513C08" w14:textId="77777777" w:rsidR="00B07A22" w:rsidRDefault="00B07A22" w:rsidP="005B5D2C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objetivos específicos deste projeto são:</w:t>
      </w:r>
    </w:p>
    <w:p w14:paraId="7478B1DB" w14:textId="56A99249" w:rsidR="00D672F8" w:rsidRDefault="001B32BD" w:rsidP="00D672F8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Criar e apresentar uma campanha de conscientização para a comunidade e</w:t>
      </w:r>
      <w:r w:rsidR="00575EF5">
        <w:rPr>
          <w:rFonts w:ascii="Arial" w:hAnsi="Arial" w:cs="Arial"/>
          <w:sz w:val="24"/>
        </w:rPr>
        <w:t xml:space="preserve"> gestores de</w:t>
      </w:r>
      <w:r>
        <w:rPr>
          <w:rFonts w:ascii="Arial" w:hAnsi="Arial" w:cs="Arial"/>
          <w:sz w:val="24"/>
        </w:rPr>
        <w:t xml:space="preserve"> empresas sobre a importância do</w:t>
      </w:r>
      <w:r w:rsidR="00841552">
        <w:rPr>
          <w:rFonts w:ascii="Arial" w:hAnsi="Arial" w:cs="Arial"/>
          <w:sz w:val="24"/>
        </w:rPr>
        <w:t xml:space="preserve"> ESG;</w:t>
      </w:r>
    </w:p>
    <w:p w14:paraId="31C46282" w14:textId="5674572D" w:rsidR="001B32BD" w:rsidRDefault="001B32BD" w:rsidP="00D672F8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Criar e apresentar Planos de Negócios com estratégia de monetização aplicada para as empresas;</w:t>
      </w:r>
    </w:p>
    <w:p w14:paraId="6A156735" w14:textId="48414D90" w:rsidR="001B32BD" w:rsidRDefault="001B32BD" w:rsidP="00D672F8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Criar diagnóstico, aplicar e coletar resultados de consultorias prestadas para empresas;</w:t>
      </w:r>
    </w:p>
    <w:p w14:paraId="34B6BF36" w14:textId="01D5AD71" w:rsidR="001B32BD" w:rsidRDefault="001B32BD" w:rsidP="001B32B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Criar diagnóstico, aplicar e verificar o grau de inovação no qual as empresas estão classificadas;</w:t>
      </w:r>
    </w:p>
    <w:p w14:paraId="1ED0A2D5" w14:textId="608999FB" w:rsidR="001B32BD" w:rsidRDefault="001B32BD" w:rsidP="001B32B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Desenvolver relatórios finais contendo os resultados das ações executadas.</w:t>
      </w:r>
    </w:p>
    <w:p w14:paraId="3321FFC8" w14:textId="77777777" w:rsidR="00D672F8" w:rsidRDefault="00D672F8" w:rsidP="004605A3">
      <w:pPr>
        <w:pStyle w:val="PargrafodaLista"/>
        <w:jc w:val="both"/>
        <w:rPr>
          <w:rFonts w:ascii="Arial" w:hAnsi="Arial" w:cs="Arial"/>
          <w:sz w:val="24"/>
        </w:rPr>
      </w:pPr>
    </w:p>
    <w:p w14:paraId="3A5E6BD5" w14:textId="77777777" w:rsidR="00D672F8" w:rsidRDefault="00D672F8" w:rsidP="004605A3">
      <w:pPr>
        <w:pStyle w:val="PargrafodaLista"/>
        <w:jc w:val="both"/>
        <w:rPr>
          <w:rFonts w:ascii="Arial" w:hAnsi="Arial" w:cs="Arial"/>
          <w:sz w:val="24"/>
        </w:rPr>
      </w:pPr>
    </w:p>
    <w:p w14:paraId="535B8B7E" w14:textId="77777777" w:rsidR="008C72CB" w:rsidRPr="000D4D2A" w:rsidRDefault="002866F8" w:rsidP="000D4D2A">
      <w:pPr>
        <w:spacing w:line="360" w:lineRule="auto"/>
        <w:rPr>
          <w:rFonts w:ascii="Arial" w:hAnsi="Arial" w:cs="Arial"/>
          <w:b/>
          <w:sz w:val="24"/>
        </w:rPr>
      </w:pPr>
      <w:r w:rsidRPr="002866F8">
        <w:rPr>
          <w:rFonts w:ascii="Arial" w:hAnsi="Arial" w:cs="Arial"/>
          <w:b/>
          <w:sz w:val="24"/>
        </w:rPr>
        <w:t xml:space="preserve">3. MATERIAL E MÉTODOS </w:t>
      </w:r>
    </w:p>
    <w:p w14:paraId="7A0334B1" w14:textId="77777777" w:rsidR="008C72CB" w:rsidRPr="008C72CB" w:rsidRDefault="008C72CB" w:rsidP="008C72C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Pr="008C72CB">
        <w:rPr>
          <w:rFonts w:ascii="Arial" w:hAnsi="Arial" w:cs="Arial"/>
          <w:sz w:val="24"/>
        </w:rPr>
        <w:t>.1 Classificação da pesquisa</w:t>
      </w:r>
    </w:p>
    <w:p w14:paraId="680954EC" w14:textId="77777777" w:rsidR="008C72CB" w:rsidRDefault="008C72CB" w:rsidP="006903D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8C72CB">
        <w:rPr>
          <w:rFonts w:ascii="Arial" w:hAnsi="Arial" w:cs="Arial"/>
          <w:sz w:val="24"/>
        </w:rPr>
        <w:lastRenderedPageBreak/>
        <w:t>Para o desenvolvimento desta proposta de metodológica será realizada uma pesquisa de natureza aplicada, utilizando abordagem qualitativa-quantitativa por meio de objetos exploratórios e descritivos.</w:t>
      </w:r>
      <w:r>
        <w:rPr>
          <w:rFonts w:ascii="Arial" w:hAnsi="Arial" w:cs="Arial"/>
          <w:sz w:val="24"/>
        </w:rPr>
        <w:t xml:space="preserve"> Para Cooper (2016), </w:t>
      </w:r>
      <w:r w:rsidRPr="008C72CB">
        <w:rPr>
          <w:rFonts w:ascii="Arial" w:hAnsi="Arial" w:cs="Arial"/>
          <w:sz w:val="24"/>
        </w:rPr>
        <w:t xml:space="preserve">os </w:t>
      </w:r>
      <w:r>
        <w:rPr>
          <w:rFonts w:ascii="Arial" w:hAnsi="Arial" w:cs="Arial"/>
          <w:sz w:val="24"/>
        </w:rPr>
        <w:t>administradores</w:t>
      </w:r>
      <w:r w:rsidRPr="008C72CB">
        <w:rPr>
          <w:rFonts w:ascii="Arial" w:hAnsi="Arial" w:cs="Arial"/>
          <w:sz w:val="24"/>
        </w:rPr>
        <w:t xml:space="preserve"> fazem pesquisa para entender como e por que as coisas acontecem. </w:t>
      </w:r>
      <w:r>
        <w:rPr>
          <w:rFonts w:ascii="Arial" w:hAnsi="Arial" w:cs="Arial"/>
          <w:sz w:val="24"/>
        </w:rPr>
        <w:t>E</w:t>
      </w:r>
      <w:r w:rsidRPr="008C72CB">
        <w:rPr>
          <w:rFonts w:ascii="Arial" w:hAnsi="Arial" w:cs="Arial"/>
          <w:sz w:val="24"/>
        </w:rPr>
        <w:t>ntender os diferentes significados que as pessoas atribuem a suas experiências geralmente requer técnicas de pesquisa que se aprofundam nas interpretações, motivações e entendi</w:t>
      </w:r>
      <w:r w:rsidR="00692DB6">
        <w:rPr>
          <w:rFonts w:ascii="Arial" w:hAnsi="Arial" w:cs="Arial"/>
          <w:sz w:val="24"/>
        </w:rPr>
        <w:t>mentos</w:t>
      </w:r>
      <w:r w:rsidRPr="008C72CB">
        <w:rPr>
          <w:rFonts w:ascii="Arial" w:hAnsi="Arial" w:cs="Arial"/>
          <w:sz w:val="24"/>
        </w:rPr>
        <w:t>. A pesquisa qualitativa é projetada para dizer ao pesquisador como (processo) e por que</w:t>
      </w:r>
      <w:r>
        <w:rPr>
          <w:rFonts w:ascii="Arial" w:hAnsi="Arial" w:cs="Arial"/>
          <w:sz w:val="24"/>
        </w:rPr>
        <w:t xml:space="preserve"> (significado) que as coisas aconte</w:t>
      </w:r>
      <w:r w:rsidRPr="008C72CB">
        <w:rPr>
          <w:rFonts w:ascii="Arial" w:hAnsi="Arial" w:cs="Arial"/>
          <w:sz w:val="24"/>
        </w:rPr>
        <w:t xml:space="preserve">cem de determinada forma. </w:t>
      </w:r>
    </w:p>
    <w:p w14:paraId="490BCDDB" w14:textId="77777777" w:rsidR="005C6CCA" w:rsidRDefault="005C6CCA" w:rsidP="006903D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64E52884" w14:textId="77777777" w:rsidR="008F5B9F" w:rsidRPr="008F5B9F" w:rsidRDefault="008F5B9F" w:rsidP="008F5B9F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6903D2">
        <w:rPr>
          <w:rFonts w:ascii="Arial" w:hAnsi="Arial" w:cs="Arial"/>
          <w:sz w:val="24"/>
        </w:rPr>
        <w:t>.2</w:t>
      </w:r>
      <w:r w:rsidRPr="008F5B9F">
        <w:rPr>
          <w:rFonts w:ascii="Arial" w:hAnsi="Arial" w:cs="Arial"/>
          <w:sz w:val="24"/>
        </w:rPr>
        <w:t xml:space="preserve"> Coleta de dados</w:t>
      </w:r>
    </w:p>
    <w:p w14:paraId="4650479D" w14:textId="217A6946" w:rsidR="004605A3" w:rsidRDefault="008C72CB" w:rsidP="005C6CCA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a co</w:t>
      </w:r>
      <w:r w:rsidR="008F5B9F">
        <w:rPr>
          <w:rFonts w:ascii="Arial" w:hAnsi="Arial" w:cs="Arial"/>
          <w:sz w:val="24"/>
        </w:rPr>
        <w:t>letar os dados, será utilizado o método de</w:t>
      </w:r>
      <w:r>
        <w:rPr>
          <w:rFonts w:ascii="Arial" w:hAnsi="Arial" w:cs="Arial"/>
          <w:sz w:val="24"/>
        </w:rPr>
        <w:t xml:space="preserve"> pesquisa-ação. </w:t>
      </w:r>
      <w:r w:rsidR="008F5B9F">
        <w:rPr>
          <w:rFonts w:ascii="Arial" w:hAnsi="Arial" w:cs="Arial"/>
          <w:sz w:val="24"/>
        </w:rPr>
        <w:t>Cooper (2016), explica que é</w:t>
      </w:r>
      <w:r>
        <w:rPr>
          <w:rFonts w:ascii="Arial" w:hAnsi="Arial" w:cs="Arial"/>
          <w:sz w:val="24"/>
        </w:rPr>
        <w:t xml:space="preserve"> comum perceber administradores conduzirem esse tipo de </w:t>
      </w:r>
      <w:r w:rsidRPr="008C72CB">
        <w:rPr>
          <w:rFonts w:ascii="Arial" w:hAnsi="Arial" w:cs="Arial"/>
          <w:sz w:val="24"/>
        </w:rPr>
        <w:t>pesquisa para obterem percepções a fim de tomar decisões em cenários específicos.</w:t>
      </w:r>
      <w:r>
        <w:rPr>
          <w:rFonts w:ascii="Arial" w:hAnsi="Arial" w:cs="Arial"/>
          <w:sz w:val="24"/>
        </w:rPr>
        <w:t xml:space="preserve"> </w:t>
      </w:r>
      <w:r w:rsidR="008F5B9F">
        <w:rPr>
          <w:rFonts w:ascii="Arial" w:hAnsi="Arial" w:cs="Arial"/>
          <w:sz w:val="24"/>
        </w:rPr>
        <w:t>A</w:t>
      </w:r>
      <w:r w:rsidRPr="008C72CB">
        <w:rPr>
          <w:rFonts w:ascii="Arial" w:hAnsi="Arial" w:cs="Arial"/>
          <w:sz w:val="24"/>
        </w:rPr>
        <w:t xml:space="preserve"> pesquisa-ação serve para lidar com problemas complexos e práticos sobre os quais se tem pouco conhecimento – portanto, não existe nenhuma heurística conhecida. Por isso, o cenário é estudado; uma ação corretiva é determinada, planejada e implementada</w:t>
      </w:r>
      <w:r w:rsidR="002731DC">
        <w:rPr>
          <w:rFonts w:ascii="Arial" w:hAnsi="Arial" w:cs="Arial"/>
          <w:sz w:val="24"/>
        </w:rPr>
        <w:t>,</w:t>
      </w:r>
      <w:r w:rsidRPr="008C72CB">
        <w:rPr>
          <w:rFonts w:ascii="Arial" w:hAnsi="Arial" w:cs="Arial"/>
          <w:sz w:val="24"/>
        </w:rPr>
        <w:t xml:space="preserve"> os resultados da ação são observados e registrados e a ação é</w:t>
      </w:r>
      <w:r w:rsidR="00692DB6">
        <w:rPr>
          <w:rFonts w:ascii="Arial" w:hAnsi="Arial" w:cs="Arial"/>
          <w:sz w:val="24"/>
        </w:rPr>
        <w:t xml:space="preserve"> avaliada como eficiente ou não</w:t>
      </w:r>
      <w:r w:rsidRPr="008C72CB">
        <w:rPr>
          <w:rFonts w:ascii="Arial" w:hAnsi="Arial" w:cs="Arial"/>
          <w:sz w:val="24"/>
        </w:rPr>
        <w:t>. Pesquisadores-ação investigam os efeitos de soluções aplicadas, não importa qual teoria seja desenvolvida, ela é validada por aplicação prática.</w:t>
      </w:r>
      <w:r w:rsidR="008F5B9F">
        <w:rPr>
          <w:rFonts w:ascii="Arial" w:hAnsi="Arial" w:cs="Arial"/>
          <w:sz w:val="24"/>
        </w:rPr>
        <w:t xml:space="preserve"> </w:t>
      </w:r>
    </w:p>
    <w:p w14:paraId="10D82EF3" w14:textId="77777777" w:rsidR="00D672F8" w:rsidRPr="002866F8" w:rsidRDefault="00D672F8" w:rsidP="005C6CCA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508DDCBE" w14:textId="77777777" w:rsidR="002866F8" w:rsidRDefault="002866F8" w:rsidP="00C73002">
      <w:pPr>
        <w:spacing w:line="360" w:lineRule="auto"/>
        <w:rPr>
          <w:rFonts w:ascii="Arial" w:hAnsi="Arial" w:cs="Arial"/>
          <w:b/>
          <w:sz w:val="24"/>
        </w:rPr>
      </w:pPr>
      <w:r w:rsidRPr="00C73002">
        <w:rPr>
          <w:rFonts w:ascii="Arial" w:hAnsi="Arial" w:cs="Arial"/>
          <w:b/>
          <w:sz w:val="24"/>
        </w:rPr>
        <w:t xml:space="preserve">4. RESULTADOS </w:t>
      </w:r>
    </w:p>
    <w:p w14:paraId="3D85EF4A" w14:textId="76F53CDF" w:rsidR="00D672F8" w:rsidRPr="00D672F8" w:rsidRDefault="00D672F8" w:rsidP="002731DC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672F8">
        <w:rPr>
          <w:rFonts w:ascii="Arial" w:hAnsi="Arial" w:cs="Arial"/>
          <w:sz w:val="24"/>
        </w:rPr>
        <w:t>Os resultados deste projeto permit</w:t>
      </w:r>
      <w:r w:rsidR="002731DC">
        <w:rPr>
          <w:rFonts w:ascii="Arial" w:hAnsi="Arial" w:cs="Arial"/>
          <w:sz w:val="24"/>
        </w:rPr>
        <w:t>irão</w:t>
      </w:r>
      <w:r w:rsidRPr="00D672F8">
        <w:rPr>
          <w:rFonts w:ascii="Arial" w:hAnsi="Arial" w:cs="Arial"/>
          <w:sz w:val="24"/>
        </w:rPr>
        <w:t xml:space="preserve"> que o</w:t>
      </w:r>
      <w:r w:rsidR="002731DC">
        <w:rPr>
          <w:rFonts w:ascii="Arial" w:hAnsi="Arial" w:cs="Arial"/>
          <w:sz w:val="24"/>
        </w:rPr>
        <w:t>s</w:t>
      </w:r>
      <w:r w:rsidRPr="00D672F8">
        <w:rPr>
          <w:rFonts w:ascii="Arial" w:hAnsi="Arial" w:cs="Arial"/>
          <w:sz w:val="24"/>
        </w:rPr>
        <w:t xml:space="preserve"> estudante</w:t>
      </w:r>
      <w:r w:rsidR="002731DC">
        <w:rPr>
          <w:rFonts w:ascii="Arial" w:hAnsi="Arial" w:cs="Arial"/>
          <w:sz w:val="24"/>
        </w:rPr>
        <w:t>s</w:t>
      </w:r>
      <w:r w:rsidRPr="00D672F8">
        <w:rPr>
          <w:rFonts w:ascii="Arial" w:hAnsi="Arial" w:cs="Arial"/>
          <w:sz w:val="24"/>
        </w:rPr>
        <w:t xml:space="preserve"> de Administração desenvolva</w:t>
      </w:r>
      <w:r w:rsidR="002731DC">
        <w:rPr>
          <w:rFonts w:ascii="Arial" w:hAnsi="Arial" w:cs="Arial"/>
          <w:sz w:val="24"/>
        </w:rPr>
        <w:t>m</w:t>
      </w:r>
      <w:r w:rsidRPr="00D672F8">
        <w:rPr>
          <w:rFonts w:ascii="Arial" w:hAnsi="Arial" w:cs="Arial"/>
          <w:sz w:val="24"/>
        </w:rPr>
        <w:t xml:space="preserve"> o pensamento analítico e se torne apto a criar soluções para problemas tanto internos quanto externos das empresas</w:t>
      </w:r>
      <w:r w:rsidR="002731DC">
        <w:rPr>
          <w:rFonts w:ascii="Arial" w:hAnsi="Arial" w:cs="Arial"/>
          <w:sz w:val="24"/>
        </w:rPr>
        <w:t xml:space="preserve"> e comunidade</w:t>
      </w:r>
      <w:r w:rsidRPr="00D672F8">
        <w:rPr>
          <w:rFonts w:ascii="Arial" w:hAnsi="Arial" w:cs="Arial"/>
          <w:sz w:val="24"/>
        </w:rPr>
        <w:t>.</w:t>
      </w:r>
      <w:r w:rsidR="002731DC">
        <w:rPr>
          <w:rFonts w:ascii="Arial" w:hAnsi="Arial" w:cs="Arial"/>
          <w:sz w:val="24"/>
        </w:rPr>
        <w:t xml:space="preserve"> </w:t>
      </w:r>
      <w:r w:rsidRPr="00D672F8">
        <w:rPr>
          <w:rFonts w:ascii="Arial" w:hAnsi="Arial" w:cs="Arial"/>
          <w:sz w:val="24"/>
        </w:rPr>
        <w:t xml:space="preserve">Além disso, a participação dos estudantes </w:t>
      </w:r>
      <w:r w:rsidR="002731DC">
        <w:rPr>
          <w:rFonts w:ascii="Arial" w:hAnsi="Arial" w:cs="Arial"/>
          <w:sz w:val="24"/>
        </w:rPr>
        <w:t>no projeto, auxiliam no desenvolvimento das seguintes skills:</w:t>
      </w:r>
    </w:p>
    <w:p w14:paraId="5639BEC7" w14:textId="77777777" w:rsidR="00D672F8" w:rsidRPr="00D672F8" w:rsidRDefault="00D672F8" w:rsidP="00D672F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 w:rsidRPr="00D672F8">
        <w:rPr>
          <w:rFonts w:ascii="Arial" w:hAnsi="Arial" w:cs="Arial"/>
          <w:sz w:val="24"/>
        </w:rPr>
        <w:t>Trabalho em Equipe: aprimorado por meio das interações dentro do grupo;</w:t>
      </w:r>
    </w:p>
    <w:p w14:paraId="0058AA6B" w14:textId="77777777" w:rsidR="00D672F8" w:rsidRPr="00D672F8" w:rsidRDefault="00D672F8" w:rsidP="00D672F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 w:rsidRPr="00D672F8">
        <w:rPr>
          <w:rFonts w:ascii="Arial" w:hAnsi="Arial" w:cs="Arial"/>
          <w:sz w:val="24"/>
        </w:rPr>
        <w:lastRenderedPageBreak/>
        <w:t>Levantamento de Necessidades: desenvolvido ao pesquisar as melhores práticas empresariais;</w:t>
      </w:r>
    </w:p>
    <w:p w14:paraId="648E8158" w14:textId="77777777" w:rsidR="00D672F8" w:rsidRPr="00D672F8" w:rsidRDefault="00D672F8" w:rsidP="00D672F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 w:rsidRPr="00D672F8">
        <w:rPr>
          <w:rFonts w:ascii="Arial" w:hAnsi="Arial" w:cs="Arial"/>
          <w:sz w:val="24"/>
        </w:rPr>
        <w:t>Oratória: aprimorada através da apresentação para a comunidade acadêmica e empresarial;</w:t>
      </w:r>
    </w:p>
    <w:p w14:paraId="6ED9A6F7" w14:textId="6A20BCB1" w:rsidR="002731DC" w:rsidRPr="002731DC" w:rsidRDefault="00D672F8" w:rsidP="002731DC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 w:rsidRPr="00D672F8">
        <w:rPr>
          <w:rFonts w:ascii="Arial" w:hAnsi="Arial" w:cs="Arial"/>
          <w:sz w:val="24"/>
        </w:rPr>
        <w:t>Aprendizado por Projeto: adquirido ao formular e executar a estratégia ao longo do semestre;</w:t>
      </w:r>
    </w:p>
    <w:p w14:paraId="39650FC4" w14:textId="77777777" w:rsidR="00D672F8" w:rsidRPr="00D672F8" w:rsidRDefault="00D672F8" w:rsidP="00D672F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 w:rsidRPr="00D672F8">
        <w:rPr>
          <w:rFonts w:ascii="Arial" w:hAnsi="Arial" w:cs="Arial"/>
          <w:sz w:val="24"/>
        </w:rPr>
        <w:t>Desenvolvimento da Liderança: fortalecido ao coordenar as tarefas do projeto.</w:t>
      </w:r>
    </w:p>
    <w:p w14:paraId="751AAA9E" w14:textId="77777777" w:rsidR="00737F0C" w:rsidRDefault="00737F0C" w:rsidP="00266D7B">
      <w:pPr>
        <w:spacing w:line="360" w:lineRule="auto"/>
        <w:rPr>
          <w:rFonts w:ascii="Helvetica" w:hAnsi="Helvetica" w:cs="Helvetica"/>
          <w:sz w:val="20"/>
          <w:szCs w:val="20"/>
          <w:shd w:val="clear" w:color="auto" w:fill="FFFFFF"/>
        </w:rPr>
      </w:pPr>
    </w:p>
    <w:p w14:paraId="1B105621" w14:textId="77777777" w:rsidR="00CA21A7" w:rsidRPr="00266D7B" w:rsidRDefault="002866F8" w:rsidP="00266D7B">
      <w:pPr>
        <w:spacing w:line="360" w:lineRule="auto"/>
        <w:rPr>
          <w:rFonts w:ascii="Arial" w:hAnsi="Arial" w:cs="Arial"/>
          <w:b/>
          <w:sz w:val="24"/>
        </w:rPr>
      </w:pPr>
      <w:r w:rsidRPr="00C73002">
        <w:rPr>
          <w:rFonts w:ascii="Arial" w:hAnsi="Arial" w:cs="Arial"/>
          <w:b/>
          <w:sz w:val="24"/>
        </w:rPr>
        <w:t xml:space="preserve">5. REFERÊNCIAS </w:t>
      </w:r>
    </w:p>
    <w:p w14:paraId="5CC4E4A9" w14:textId="77777777" w:rsidR="00CA21A7" w:rsidRPr="00266D7B" w:rsidRDefault="00CA21A7" w:rsidP="00266D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6D7B">
        <w:rPr>
          <w:rFonts w:ascii="Arial" w:hAnsi="Arial" w:cs="Arial"/>
          <w:sz w:val="24"/>
          <w:szCs w:val="24"/>
        </w:rPr>
        <w:t>BRASIL, RESOLUÇÃO NORMATIVA CFA Nº 537, de 22 de março de2018. Aprova o Código de Ética dos Profissionais de Administração previsto na Lei nº 4.769, de 09 de setembro de 1965. Publicada DOU nº61, 29/03/2018, Seção I, Pág. 297. Disponível em: https://documentos.cfa.org.br/arquivos/resolucao_537_2018_665.pdf. Acesso em: 22 de março de 2023.</w:t>
      </w:r>
    </w:p>
    <w:p w14:paraId="08851BD6" w14:textId="77777777" w:rsidR="002866F8" w:rsidRPr="00266D7B" w:rsidRDefault="002866F8" w:rsidP="00266D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6D7B">
        <w:rPr>
          <w:rFonts w:ascii="Arial" w:hAnsi="Arial" w:cs="Arial"/>
          <w:sz w:val="24"/>
          <w:szCs w:val="24"/>
        </w:rPr>
        <w:t xml:space="preserve">CONSELHO REGIONAL DE ADMINISTRAÇÃO DO ESTADO DO RIO DE JANEIRO. Manual de Responsabilidade Técnica do Administrador. CRA 2022. Disponível em: </w:t>
      </w:r>
      <w:hyperlink r:id="rId10" w:history="1">
        <w:r w:rsidRPr="00266D7B">
          <w:rPr>
            <w:rFonts w:ascii="Arial" w:hAnsi="Arial" w:cs="Arial"/>
            <w:sz w:val="24"/>
            <w:szCs w:val="24"/>
          </w:rPr>
          <w:t>file:///C:/Users/tulio/Dropbox/My%20PC%20(DESKTOP-7M9JLFT)/Desktop/EXTENS%C3%83O%202023/Manual-de-Responsabilidade-Tecnica-do-Administrador.pdf</w:t>
        </w:r>
      </w:hyperlink>
      <w:r w:rsidRPr="00266D7B">
        <w:rPr>
          <w:rFonts w:ascii="Arial" w:hAnsi="Arial" w:cs="Arial"/>
          <w:sz w:val="24"/>
          <w:szCs w:val="24"/>
        </w:rPr>
        <w:t>. Acesso em: 22 de março de 2023.</w:t>
      </w:r>
    </w:p>
    <w:p w14:paraId="75899E8E" w14:textId="77777777" w:rsidR="00266D7B" w:rsidRPr="00266D7B" w:rsidRDefault="00266D7B" w:rsidP="00266D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6D7B">
        <w:rPr>
          <w:rFonts w:ascii="Arial" w:hAnsi="Arial" w:cs="Arial"/>
          <w:sz w:val="24"/>
          <w:szCs w:val="24"/>
        </w:rPr>
        <w:t xml:space="preserve">COOPER, D. R. Métodos de pesquisa em administração [recurso eletrônico] / Donald R. Cooper, Pamela S. Schindler; [tradução: </w:t>
      </w:r>
      <w:proofErr w:type="spellStart"/>
      <w:r w:rsidRPr="00266D7B">
        <w:rPr>
          <w:rFonts w:ascii="Arial" w:hAnsi="Arial" w:cs="Arial"/>
          <w:sz w:val="24"/>
          <w:szCs w:val="24"/>
        </w:rPr>
        <w:t>Scientific</w:t>
      </w:r>
      <w:proofErr w:type="spellEnd"/>
      <w:r w:rsidRPr="00266D7B">
        <w:rPr>
          <w:rFonts w:ascii="Arial" w:hAnsi="Arial" w:cs="Arial"/>
          <w:sz w:val="24"/>
          <w:szCs w:val="24"/>
        </w:rPr>
        <w:t xml:space="preserve"> Linguagem Ltda, textos da 10. ed.: Iuri </w:t>
      </w:r>
      <w:proofErr w:type="spellStart"/>
      <w:r w:rsidRPr="00266D7B">
        <w:rPr>
          <w:rFonts w:ascii="Arial" w:hAnsi="Arial" w:cs="Arial"/>
          <w:sz w:val="24"/>
          <w:szCs w:val="24"/>
        </w:rPr>
        <w:t>Duquia</w:t>
      </w:r>
      <w:proofErr w:type="spellEnd"/>
      <w:r w:rsidRPr="00266D7B">
        <w:rPr>
          <w:rFonts w:ascii="Arial" w:hAnsi="Arial" w:cs="Arial"/>
          <w:sz w:val="24"/>
          <w:szCs w:val="24"/>
        </w:rPr>
        <w:t xml:space="preserve"> Abreu]. – 12. ed. – Porto Alegre: AMGH, 2016.</w:t>
      </w:r>
    </w:p>
    <w:p w14:paraId="3B94A82B" w14:textId="77777777" w:rsidR="00266D7B" w:rsidRPr="00266D7B" w:rsidRDefault="00266D7B" w:rsidP="00266D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6D7B">
        <w:rPr>
          <w:rFonts w:ascii="Arial" w:hAnsi="Arial" w:cs="Arial"/>
          <w:sz w:val="24"/>
          <w:szCs w:val="24"/>
        </w:rPr>
        <w:t>CHIAVENATO, I. Introdução a Teoria Geral da Administração: Uma visão abrangente da moderna administração das organizações: edição compacta / Idalberto Chiavenato – 5 ed. São Paulo: Atlas, 2022.</w:t>
      </w:r>
    </w:p>
    <w:p w14:paraId="510459C1" w14:textId="77777777" w:rsidR="00266D7B" w:rsidRPr="00266D7B" w:rsidRDefault="00266D7B" w:rsidP="00266D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6D7B">
        <w:rPr>
          <w:rFonts w:ascii="Arial" w:hAnsi="Arial" w:cs="Arial"/>
          <w:sz w:val="24"/>
          <w:szCs w:val="24"/>
        </w:rPr>
        <w:t xml:space="preserve">FIGUEIREDO, A. L. C.; RODRIGUES, L. L. Teorias Administrativas: um estudo sobre suas abordagens e evolução. Id </w:t>
      </w:r>
      <w:proofErr w:type="spellStart"/>
      <w:r w:rsidRPr="00266D7B">
        <w:rPr>
          <w:rFonts w:ascii="Arial" w:hAnsi="Arial" w:cs="Arial"/>
          <w:sz w:val="24"/>
          <w:szCs w:val="24"/>
        </w:rPr>
        <w:t>on</w:t>
      </w:r>
      <w:proofErr w:type="spellEnd"/>
      <w:r w:rsidRPr="00266D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6D7B">
        <w:rPr>
          <w:rFonts w:ascii="Arial" w:hAnsi="Arial" w:cs="Arial"/>
          <w:sz w:val="24"/>
          <w:szCs w:val="24"/>
        </w:rPr>
        <w:t>Line</w:t>
      </w:r>
      <w:proofErr w:type="spellEnd"/>
      <w:r w:rsidRPr="00266D7B">
        <w:rPr>
          <w:rFonts w:ascii="Arial" w:hAnsi="Arial" w:cs="Arial"/>
          <w:sz w:val="24"/>
          <w:szCs w:val="24"/>
        </w:rPr>
        <w:t xml:space="preserve"> Rev. Psic. V.16, N. 60, p. 159-173, Maio/2022 </w:t>
      </w:r>
      <w:r w:rsidRPr="00266D7B">
        <w:rPr>
          <w:rFonts w:ascii="Arial" w:hAnsi="Arial" w:cs="Arial"/>
          <w:sz w:val="24"/>
          <w:szCs w:val="24"/>
        </w:rPr>
        <w:lastRenderedPageBreak/>
        <w:t xml:space="preserve">- Multidisciplinar. ISSN 1981-1179 Edição eletrônica em </w:t>
      </w:r>
      <w:hyperlink r:id="rId11" w:history="1">
        <w:r w:rsidRPr="00266D7B">
          <w:rPr>
            <w:rFonts w:ascii="Arial" w:hAnsi="Arial" w:cs="Arial"/>
            <w:sz w:val="24"/>
            <w:szCs w:val="24"/>
          </w:rPr>
          <w:t>http://idonline.emnuvens.com.br/id</w:t>
        </w:r>
      </w:hyperlink>
      <w:r w:rsidRPr="00266D7B">
        <w:rPr>
          <w:rFonts w:ascii="Arial" w:hAnsi="Arial" w:cs="Arial"/>
          <w:sz w:val="24"/>
          <w:szCs w:val="24"/>
        </w:rPr>
        <w:t>. DOI: 10.14295/idonline.v16i60.3424</w:t>
      </w:r>
    </w:p>
    <w:p w14:paraId="2EF41CAD" w14:textId="77777777" w:rsidR="00266D7B" w:rsidRPr="00266D7B" w:rsidRDefault="00266D7B" w:rsidP="00266D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6D7B">
        <w:rPr>
          <w:rFonts w:ascii="Arial" w:hAnsi="Arial" w:cs="Arial"/>
          <w:sz w:val="24"/>
          <w:szCs w:val="24"/>
        </w:rPr>
        <w:t>MARTINS, G. M. V.; ET AL. Análise do IDEB e do IDHM ‒ Educação em Campos dos Goytacazes/RJ. Rev. Tecnol. Soc., Curitiba, v. 17, n. 47, p. 281-300, abr./jun. 2021. Disponível em: https://periodicos.utfpr.edu.br/rts/article/view/12629. Acesso em: 22 de março de 2023.</w:t>
      </w:r>
    </w:p>
    <w:p w14:paraId="65FCF156" w14:textId="77777777" w:rsidR="00266D7B" w:rsidRPr="00266D7B" w:rsidRDefault="00266D7B" w:rsidP="00266D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6D7B">
        <w:rPr>
          <w:rFonts w:ascii="Arial" w:hAnsi="Arial" w:cs="Arial"/>
          <w:sz w:val="24"/>
          <w:szCs w:val="24"/>
        </w:rPr>
        <w:t>SILVA, F. A.; ET AL. O administrador nos processos judiciais. II ENRAT- II Encontro Rondoniense de Administradores e Tecnólogos. Conselho Regional de Administração de Rondônia. Rondônia. 2017.</w:t>
      </w:r>
    </w:p>
    <w:p w14:paraId="33C35DF0" w14:textId="77777777" w:rsidR="00266D7B" w:rsidRPr="00266D7B" w:rsidRDefault="00266D7B" w:rsidP="00266D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6D7B">
        <w:rPr>
          <w:rFonts w:ascii="Arial" w:hAnsi="Arial" w:cs="Arial"/>
          <w:sz w:val="24"/>
          <w:szCs w:val="24"/>
        </w:rPr>
        <w:t>SOUZA, N. C.; ET AL. Responsabilidade social e ética: Os futuros administradores estão sendo preparados para um contexto de negócios que obriga esses conhecimentos? Ciências Sociais Aplicadas em Revista - UNIOESTE/MCR - v. 11 - n. 21 - 2º sem. 2011 - p. 189 a 199 - ISSN 1679-348X.</w:t>
      </w:r>
    </w:p>
    <w:p w14:paraId="68F79707" w14:textId="77777777" w:rsidR="00266D7B" w:rsidRPr="00266D7B" w:rsidRDefault="00266D7B" w:rsidP="00266D7B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266D7B" w:rsidRPr="00266D7B" w:rsidSect="00C55634">
          <w:pgSz w:w="11906" w:h="16838"/>
          <w:pgMar w:top="2665" w:right="1134" w:bottom="993" w:left="1701" w:header="709" w:footer="709" w:gutter="0"/>
          <w:pgNumType w:start="1"/>
          <w:cols w:space="708"/>
          <w:docGrid w:linePitch="360"/>
        </w:sectPr>
      </w:pPr>
    </w:p>
    <w:p w14:paraId="7D69D562" w14:textId="77777777" w:rsidR="005B5D2C" w:rsidRPr="002E66EF" w:rsidRDefault="005B5D2C" w:rsidP="002E66E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20644">
        <w:rPr>
          <w:rFonts w:ascii="Arial" w:hAnsi="Arial" w:cs="Arial"/>
          <w:b/>
          <w:sz w:val="24"/>
        </w:rPr>
        <w:lastRenderedPageBreak/>
        <w:t xml:space="preserve">6. CRONOGRAMA DE EXECUÇÃO DO PROJETO </w:t>
      </w:r>
      <w:r w:rsidRPr="00C20644">
        <w:rPr>
          <w:rFonts w:ascii="Arial" w:hAnsi="Arial" w:cs="Arial"/>
          <w:b/>
          <w:bCs/>
          <w:sz w:val="24"/>
          <w:szCs w:val="24"/>
        </w:rPr>
        <w:t>(MODELO – até 2 PÁGINAS)</w:t>
      </w:r>
    </w:p>
    <w:tbl>
      <w:tblPr>
        <w:tblW w:w="140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12" w:space="0" w:color="000000"/>
          <w:insideV w:val="single" w:sz="12" w:space="0" w:color="00000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52"/>
        <w:gridCol w:w="2969"/>
        <w:gridCol w:w="682"/>
        <w:gridCol w:w="777"/>
        <w:gridCol w:w="773"/>
        <w:gridCol w:w="747"/>
        <w:gridCol w:w="840"/>
        <w:gridCol w:w="760"/>
        <w:gridCol w:w="800"/>
        <w:gridCol w:w="813"/>
        <w:gridCol w:w="337"/>
        <w:gridCol w:w="487"/>
        <w:gridCol w:w="824"/>
        <w:gridCol w:w="820"/>
        <w:gridCol w:w="845"/>
      </w:tblGrid>
      <w:tr w:rsidR="005B5D2C" w:rsidRPr="00E0691A" w14:paraId="75C0A71D" w14:textId="77777777" w:rsidTr="00E0691A">
        <w:trPr>
          <w:cantSplit/>
          <w:trHeight w:val="753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C1BBE" w14:textId="77777777" w:rsidR="005B5D2C" w:rsidRPr="00E0691A" w:rsidRDefault="005B5D2C" w:rsidP="00E0691A">
            <w:pPr>
              <w:autoSpaceDE w:val="0"/>
              <w:autoSpaceDN w:val="0"/>
              <w:spacing w:before="240" w:after="240" w:line="240" w:lineRule="auto"/>
              <w:rPr>
                <w:rFonts w:ascii="Arial" w:eastAsia="Times New Roman" w:hAnsi="Arial" w:cs="Arial"/>
                <w:iCs/>
                <w:noProof/>
                <w:sz w:val="20"/>
                <w:szCs w:val="20"/>
              </w:rPr>
            </w:pPr>
            <w:r w:rsidRPr="00E0691A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DCECB17" wp14:editId="31521EAD">
                  <wp:simplePos x="0" y="0"/>
                  <wp:positionH relativeFrom="column">
                    <wp:posOffset>190891</wp:posOffset>
                  </wp:positionH>
                  <wp:positionV relativeFrom="paragraph">
                    <wp:posOffset>57980</wp:posOffset>
                  </wp:positionV>
                  <wp:extent cx="498044" cy="573375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413" cy="5784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312DB4" w14:textId="77777777" w:rsidR="002E66EF" w:rsidRPr="00E0691A" w:rsidRDefault="002E66EF" w:rsidP="00E0691A">
            <w:pPr>
              <w:autoSpaceDE w:val="0"/>
              <w:autoSpaceDN w:val="0"/>
              <w:spacing w:before="240" w:after="240" w:line="240" w:lineRule="auto"/>
              <w:rPr>
                <w:rFonts w:ascii="Arial" w:eastAsia="Times New Roman" w:hAnsi="Arial" w:cs="Arial"/>
                <w:iCs/>
                <w:noProof/>
                <w:sz w:val="20"/>
                <w:szCs w:val="20"/>
              </w:rPr>
            </w:pPr>
          </w:p>
        </w:tc>
        <w:tc>
          <w:tcPr>
            <w:tcW w:w="1247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31886" w14:textId="77777777" w:rsidR="005B5D2C" w:rsidRPr="00E0691A" w:rsidRDefault="005B5D2C" w:rsidP="00E0691A">
            <w:pPr>
              <w:pStyle w:val="Ttulo1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  <w:t>PROEX/ISECENSA – PROGRAMA INSTITUCIONAL DE EXTENSÃO</w:t>
            </w:r>
          </w:p>
        </w:tc>
      </w:tr>
      <w:tr w:rsidR="005B5D2C" w:rsidRPr="00E0691A" w14:paraId="3B0FA5A3" w14:textId="77777777" w:rsidTr="002E66EF">
        <w:trPr>
          <w:cantSplit/>
          <w:trHeight w:val="367"/>
          <w:jc w:val="center"/>
        </w:trPr>
        <w:tc>
          <w:tcPr>
            <w:tcW w:w="110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80CF3" w14:textId="77777777" w:rsidR="005B5D2C" w:rsidRPr="00E0691A" w:rsidRDefault="005B5D2C" w:rsidP="00E06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69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CRONOGRAMA DE EXECUÇÃO DO PROJETO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  <w:hideMark/>
          </w:tcPr>
          <w:p w14:paraId="4D75CB93" w14:textId="77777777" w:rsidR="005B5D2C" w:rsidRPr="00E0691A" w:rsidRDefault="005B5D2C" w:rsidP="00E0691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iCs/>
                <w:sz w:val="20"/>
                <w:szCs w:val="20"/>
              </w:rPr>
              <w:t>Edital ____/_____</w:t>
            </w:r>
          </w:p>
        </w:tc>
      </w:tr>
      <w:tr w:rsidR="005B5D2C" w:rsidRPr="00E0691A" w14:paraId="68981992" w14:textId="77777777" w:rsidTr="004C1437">
        <w:trPr>
          <w:cantSplit/>
          <w:trHeight w:val="498"/>
          <w:jc w:val="center"/>
        </w:trPr>
        <w:tc>
          <w:tcPr>
            <w:tcW w:w="140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232E2" w14:textId="77777777" w:rsidR="005B5D2C" w:rsidRPr="00E0691A" w:rsidRDefault="005B5D2C" w:rsidP="00E069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TÍTULO DO PROJETO:</w:t>
            </w:r>
            <w:r w:rsidR="00B6504E" w:rsidRPr="00E0691A">
              <w:rPr>
                <w:rFonts w:ascii="Arial" w:hAnsi="Arial" w:cs="Arial"/>
                <w:b/>
                <w:sz w:val="20"/>
                <w:szCs w:val="20"/>
              </w:rPr>
              <w:t xml:space="preserve"> A gestão social e um novo padrão de comportamento para os Administradores </w:t>
            </w:r>
            <w:r w:rsidRPr="00E0691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676EBAF" w14:textId="77777777" w:rsidR="005B5D2C" w:rsidRPr="00E0691A" w:rsidRDefault="005B5D2C" w:rsidP="00E0691A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 xml:space="preserve">PROFESSOR COORDENADOR DO PROJETO: </w:t>
            </w:r>
            <w:r w:rsidR="004605A3" w:rsidRPr="00E0691A">
              <w:rPr>
                <w:rFonts w:ascii="Arial" w:hAnsi="Arial" w:cs="Arial"/>
                <w:b/>
                <w:sz w:val="20"/>
                <w:szCs w:val="20"/>
              </w:rPr>
              <w:t>Túlio Baita dos Reis</w:t>
            </w:r>
          </w:p>
          <w:p w14:paraId="1B3C5B6A" w14:textId="035BFC96" w:rsidR="005B5D2C" w:rsidRPr="00E0691A" w:rsidRDefault="005B5D2C" w:rsidP="00E0691A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PROFESSOR</w:t>
            </w:r>
            <w:r w:rsidR="00D672F8" w:rsidRPr="00E0691A"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E0691A">
              <w:rPr>
                <w:rFonts w:ascii="Arial" w:hAnsi="Arial" w:cs="Arial"/>
                <w:b/>
                <w:sz w:val="20"/>
                <w:szCs w:val="20"/>
              </w:rPr>
              <w:t xml:space="preserve"> COLABORADOR</w:t>
            </w:r>
            <w:r w:rsidR="00D672F8" w:rsidRPr="00E0691A"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E0691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605A3" w:rsidRPr="00E069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72F8" w:rsidRPr="00E0691A">
              <w:rPr>
                <w:rFonts w:ascii="Arial" w:hAnsi="Arial" w:cs="Arial"/>
                <w:b/>
                <w:sz w:val="20"/>
                <w:szCs w:val="20"/>
              </w:rPr>
              <w:t>Saulo Jardim de Araújo</w:t>
            </w:r>
            <w:r w:rsidR="002731D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D672F8" w:rsidRPr="00E0691A">
              <w:rPr>
                <w:rFonts w:ascii="Arial" w:hAnsi="Arial" w:cs="Arial"/>
                <w:b/>
                <w:sz w:val="20"/>
                <w:szCs w:val="20"/>
              </w:rPr>
              <w:t xml:space="preserve"> Frank Pavan</w:t>
            </w:r>
            <w:r w:rsidR="00E0691A" w:rsidRPr="00E0691A">
              <w:rPr>
                <w:rFonts w:ascii="Arial" w:hAnsi="Arial" w:cs="Arial"/>
                <w:b/>
                <w:sz w:val="20"/>
                <w:szCs w:val="20"/>
              </w:rPr>
              <w:t xml:space="preserve"> de Souza</w:t>
            </w:r>
            <w:r w:rsidR="00B934C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2731DC">
              <w:rPr>
                <w:rFonts w:ascii="Arial" w:hAnsi="Arial" w:cs="Arial"/>
                <w:b/>
                <w:sz w:val="20"/>
                <w:szCs w:val="20"/>
              </w:rPr>
              <w:t>Laís Novaes Pillar de Oliveira Castro</w:t>
            </w:r>
            <w:r w:rsidR="00B934C6">
              <w:rPr>
                <w:rFonts w:ascii="Arial" w:hAnsi="Arial" w:cs="Arial"/>
                <w:b/>
                <w:sz w:val="20"/>
                <w:szCs w:val="20"/>
              </w:rPr>
              <w:t xml:space="preserve"> e Pedro</w:t>
            </w:r>
            <w:r w:rsidR="005C42DA">
              <w:rPr>
                <w:rFonts w:ascii="Arial" w:hAnsi="Arial" w:cs="Arial"/>
                <w:b/>
                <w:sz w:val="20"/>
                <w:szCs w:val="20"/>
              </w:rPr>
              <w:t xml:space="preserve"> Azevedo</w:t>
            </w:r>
            <w:r w:rsidR="00B934C6">
              <w:rPr>
                <w:rFonts w:ascii="Arial" w:hAnsi="Arial" w:cs="Arial"/>
                <w:b/>
                <w:sz w:val="20"/>
                <w:szCs w:val="20"/>
              </w:rPr>
              <w:t xml:space="preserve"> Mancini</w:t>
            </w:r>
          </w:p>
          <w:p w14:paraId="758BA5E1" w14:textId="77777777" w:rsidR="005B5D2C" w:rsidRPr="00E0691A" w:rsidRDefault="005B5D2C" w:rsidP="00E0691A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CURSO:</w:t>
            </w:r>
            <w:r w:rsidR="004605A3" w:rsidRPr="00E0691A">
              <w:rPr>
                <w:rFonts w:ascii="Arial" w:hAnsi="Arial" w:cs="Arial"/>
                <w:b/>
                <w:sz w:val="20"/>
                <w:szCs w:val="20"/>
              </w:rPr>
              <w:t xml:space="preserve"> Administração</w:t>
            </w:r>
          </w:p>
          <w:p w14:paraId="0967A7AC" w14:textId="4F7AF1BB" w:rsidR="005B5D2C" w:rsidRPr="00E0691A" w:rsidRDefault="005B5D2C" w:rsidP="00E0691A">
            <w:pPr>
              <w:tabs>
                <w:tab w:val="center" w:pos="4851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ALUNO:</w:t>
            </w:r>
            <w:r w:rsidR="00B6504E" w:rsidRPr="00E0691A">
              <w:rPr>
                <w:rFonts w:ascii="Arial" w:hAnsi="Arial" w:cs="Arial"/>
                <w:b/>
                <w:sz w:val="20"/>
                <w:szCs w:val="20"/>
              </w:rPr>
              <w:t xml:space="preserve"> Alunos das disciplinas </w:t>
            </w:r>
            <w:r w:rsidR="00B934C6">
              <w:rPr>
                <w:rFonts w:ascii="Arial" w:hAnsi="Arial" w:cs="Arial"/>
                <w:b/>
                <w:sz w:val="20"/>
                <w:szCs w:val="20"/>
              </w:rPr>
              <w:t>Direito Empresarial, Microeconomia</w:t>
            </w:r>
            <w:r w:rsidR="00913A98">
              <w:rPr>
                <w:rFonts w:ascii="Arial" w:hAnsi="Arial" w:cs="Arial"/>
                <w:b/>
                <w:sz w:val="20"/>
                <w:szCs w:val="20"/>
              </w:rPr>
              <w:t xml:space="preserve">, Finanças Corporativas e Mercado Internacional, </w:t>
            </w:r>
            <w:r w:rsidR="00E6294C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913A98">
              <w:rPr>
                <w:rFonts w:ascii="Arial" w:hAnsi="Arial" w:cs="Arial"/>
                <w:b/>
                <w:sz w:val="20"/>
                <w:szCs w:val="20"/>
              </w:rPr>
              <w:t>estão de Projetos e Métodos Ágeis</w:t>
            </w:r>
            <w:r w:rsidR="00E6294C">
              <w:rPr>
                <w:rFonts w:ascii="Arial" w:hAnsi="Arial" w:cs="Arial"/>
                <w:b/>
                <w:sz w:val="20"/>
                <w:szCs w:val="20"/>
              </w:rPr>
              <w:t xml:space="preserve"> e Tópicos Especiais.</w:t>
            </w:r>
          </w:p>
        </w:tc>
      </w:tr>
      <w:tr w:rsidR="005B5D2C" w:rsidRPr="00E0691A" w14:paraId="47788596" w14:textId="77777777" w:rsidTr="002E66EF">
        <w:trPr>
          <w:cantSplit/>
          <w:trHeight w:val="498"/>
          <w:jc w:val="center"/>
        </w:trPr>
        <w:tc>
          <w:tcPr>
            <w:tcW w:w="45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19D6B3" w14:textId="77777777" w:rsidR="005B5D2C" w:rsidRPr="00E0691A" w:rsidRDefault="005B5D2C" w:rsidP="00E0691A">
            <w:pPr>
              <w:tabs>
                <w:tab w:val="center" w:pos="4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ATIVIDADES*</w:t>
            </w:r>
          </w:p>
        </w:tc>
        <w:tc>
          <w:tcPr>
            <w:tcW w:w="950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E50A5" w14:textId="77777777" w:rsidR="005B5D2C" w:rsidRPr="00E0691A" w:rsidRDefault="004F6755" w:rsidP="00E0691A">
            <w:pPr>
              <w:tabs>
                <w:tab w:val="center" w:pos="485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Junho (2024)</w:t>
            </w:r>
          </w:p>
        </w:tc>
      </w:tr>
      <w:tr w:rsidR="00B6504E" w:rsidRPr="00E0691A" w14:paraId="18798DD3" w14:textId="77777777" w:rsidTr="002E66EF">
        <w:trPr>
          <w:cantSplit/>
          <w:trHeight w:val="333"/>
          <w:jc w:val="center"/>
        </w:trPr>
        <w:tc>
          <w:tcPr>
            <w:tcW w:w="45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99572" w14:textId="77777777" w:rsidR="00B6504E" w:rsidRPr="00E0691A" w:rsidRDefault="00B6504E" w:rsidP="00E0691A">
            <w:pPr>
              <w:tabs>
                <w:tab w:val="center" w:pos="4851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1AF9" w14:textId="77777777" w:rsidR="00B6504E" w:rsidRPr="00E0691A" w:rsidRDefault="00B6504E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JAN.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6CF1" w14:textId="77777777" w:rsidR="00B6504E" w:rsidRPr="00E0691A" w:rsidRDefault="00B6504E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FEV.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3304" w14:textId="77777777" w:rsidR="00B6504E" w:rsidRPr="00E0691A" w:rsidRDefault="00B6504E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MAR.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F5A6" w14:textId="77777777" w:rsidR="00B6504E" w:rsidRPr="00E0691A" w:rsidRDefault="00B6504E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ABR.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A8EF" w14:textId="77777777" w:rsidR="00B6504E" w:rsidRPr="00E0691A" w:rsidRDefault="00B6504E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MAI.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4CB8A" w14:textId="77777777" w:rsidR="00B6504E" w:rsidRPr="00E0691A" w:rsidRDefault="00B6504E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JUN.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4A7F" w14:textId="77777777" w:rsidR="00B6504E" w:rsidRPr="00E0691A" w:rsidRDefault="00B6504E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AGO.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AA0E" w14:textId="77777777" w:rsidR="00B6504E" w:rsidRPr="00E0691A" w:rsidRDefault="00B6504E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SET.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8C3D" w14:textId="77777777" w:rsidR="00B6504E" w:rsidRPr="00E0691A" w:rsidRDefault="00B6504E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OUT.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DFFE" w14:textId="77777777" w:rsidR="00B6504E" w:rsidRPr="00E0691A" w:rsidRDefault="00B6504E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NOV.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F954" w14:textId="77777777" w:rsidR="00B6504E" w:rsidRPr="00E0691A" w:rsidRDefault="00B6504E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691A">
              <w:rPr>
                <w:rFonts w:ascii="Arial" w:hAnsi="Arial" w:cs="Arial"/>
                <w:b/>
                <w:sz w:val="20"/>
                <w:szCs w:val="20"/>
              </w:rPr>
              <w:t>DEZ.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CE21" w14:textId="77777777" w:rsidR="00B6504E" w:rsidRPr="00E0691A" w:rsidRDefault="00B6504E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691A" w:rsidRPr="00E0691A" w14:paraId="05A1BC4D" w14:textId="77777777" w:rsidTr="00030B90">
        <w:trPr>
          <w:cantSplit/>
          <w:trHeight w:val="226"/>
          <w:jc w:val="center"/>
        </w:trPr>
        <w:tc>
          <w:tcPr>
            <w:tcW w:w="45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9639" w14:textId="77777777" w:rsidR="00E0691A" w:rsidRPr="00E0691A" w:rsidRDefault="00E0691A" w:rsidP="00E0691A">
            <w:pPr>
              <w:spacing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91A">
              <w:rPr>
                <w:rFonts w:ascii="Arial" w:hAnsi="Arial" w:cs="Arial"/>
                <w:sz w:val="20"/>
                <w:szCs w:val="20"/>
              </w:rPr>
              <w:t>Identificar demandas de mercado;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AF85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E9A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1942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AE41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ACB6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8553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E4BEBB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A75F641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75123A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49033B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0D9ED6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935E9E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691A" w:rsidRPr="00E0691A" w14:paraId="1AB3A2A0" w14:textId="77777777" w:rsidTr="00030B90">
        <w:trPr>
          <w:cantSplit/>
          <w:trHeight w:val="602"/>
          <w:jc w:val="center"/>
        </w:trPr>
        <w:tc>
          <w:tcPr>
            <w:tcW w:w="45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94D7" w14:textId="77777777" w:rsidR="00E0691A" w:rsidRPr="00E0691A" w:rsidRDefault="00E0691A" w:rsidP="00E0691A">
            <w:pPr>
              <w:spacing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91A">
              <w:rPr>
                <w:rFonts w:ascii="Arial" w:hAnsi="Arial" w:cs="Arial"/>
                <w:sz w:val="20"/>
                <w:szCs w:val="20"/>
              </w:rPr>
              <w:t>Construir planejamento para amenizar o problema e/ou atender a demanda identificada;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BECB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3E8B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1AA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AAAC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6253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DBD4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50070C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AFF3A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88DF975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9A7EFD9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A9125A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31DB37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691A" w:rsidRPr="00E0691A" w14:paraId="4CE2577D" w14:textId="77777777" w:rsidTr="00030B90">
        <w:trPr>
          <w:cantSplit/>
          <w:trHeight w:val="422"/>
          <w:jc w:val="center"/>
        </w:trPr>
        <w:tc>
          <w:tcPr>
            <w:tcW w:w="45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9F33" w14:textId="77777777" w:rsidR="00E0691A" w:rsidRPr="00E0691A" w:rsidRDefault="00E0691A" w:rsidP="00E0691A">
            <w:pPr>
              <w:spacing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91A">
              <w:rPr>
                <w:rFonts w:ascii="Arial" w:hAnsi="Arial" w:cs="Arial"/>
                <w:sz w:val="20"/>
                <w:szCs w:val="20"/>
              </w:rPr>
              <w:t>Organizar as equipes e divisão do trabalho;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67E1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26C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C15A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648C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3A4E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AE4F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DDDCB9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697EC0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30418D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84F81BB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D30D606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8F7E04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691A" w:rsidRPr="00E0691A" w14:paraId="017364EA" w14:textId="77777777" w:rsidTr="00030B90">
        <w:trPr>
          <w:cantSplit/>
          <w:trHeight w:val="498"/>
          <w:jc w:val="center"/>
        </w:trPr>
        <w:tc>
          <w:tcPr>
            <w:tcW w:w="45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2FCD" w14:textId="77777777" w:rsidR="00E0691A" w:rsidRPr="00E0691A" w:rsidRDefault="00E0691A" w:rsidP="00E0691A">
            <w:pPr>
              <w:spacing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91A">
              <w:rPr>
                <w:rFonts w:ascii="Arial" w:hAnsi="Arial" w:cs="Arial"/>
                <w:sz w:val="20"/>
                <w:szCs w:val="20"/>
              </w:rPr>
              <w:t>Elaborar plano de ação;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99B4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33C9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4BA3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66BD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1A51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379B8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315360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5840F2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C07129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6C2054A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C51C817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75FCE4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691A" w:rsidRPr="00E0691A" w14:paraId="704C8618" w14:textId="77777777" w:rsidTr="00030B90">
        <w:trPr>
          <w:cantSplit/>
          <w:trHeight w:val="498"/>
          <w:jc w:val="center"/>
        </w:trPr>
        <w:tc>
          <w:tcPr>
            <w:tcW w:w="45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2F30D52" w14:textId="77777777" w:rsidR="00E0691A" w:rsidRPr="00E0691A" w:rsidRDefault="00E0691A" w:rsidP="00E0691A">
            <w:pPr>
              <w:spacing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91A">
              <w:rPr>
                <w:rFonts w:ascii="Arial" w:hAnsi="Arial" w:cs="Arial"/>
                <w:sz w:val="20"/>
                <w:szCs w:val="20"/>
              </w:rPr>
              <w:t>Executar a ação planejada;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1FE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BBFD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B407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2AB1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79FA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5611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09B9BF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2799B3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401C2D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C85D45E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5311B40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EF3EE4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691A" w:rsidRPr="00E0691A" w14:paraId="415E05AB" w14:textId="77777777" w:rsidTr="00030B90">
        <w:trPr>
          <w:cantSplit/>
          <w:trHeight w:val="498"/>
          <w:jc w:val="center"/>
        </w:trPr>
        <w:tc>
          <w:tcPr>
            <w:tcW w:w="452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2C13BAF" w14:textId="77777777" w:rsidR="00E0691A" w:rsidRPr="00E0691A" w:rsidRDefault="00E0691A" w:rsidP="00E0691A">
            <w:pPr>
              <w:spacing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91A">
              <w:rPr>
                <w:rFonts w:ascii="Arial" w:hAnsi="Arial" w:cs="Arial"/>
                <w:sz w:val="20"/>
                <w:szCs w:val="20"/>
              </w:rPr>
              <w:t>Registrar a ação durante a execução;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70E2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4C71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9B0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4838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90E4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611B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962053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62EFFD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9D7C99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6C1E28F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71D4DC8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3DD696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691A" w:rsidRPr="00E0691A" w14:paraId="1DD781A0" w14:textId="77777777" w:rsidTr="00030B90">
        <w:trPr>
          <w:cantSplit/>
          <w:trHeight w:val="263"/>
          <w:jc w:val="center"/>
        </w:trPr>
        <w:tc>
          <w:tcPr>
            <w:tcW w:w="45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4E68" w14:textId="77777777" w:rsidR="00E0691A" w:rsidRPr="00E0691A" w:rsidRDefault="00E0691A" w:rsidP="00E0691A">
            <w:pPr>
              <w:spacing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91A">
              <w:rPr>
                <w:rFonts w:ascii="Arial" w:hAnsi="Arial" w:cs="Arial"/>
                <w:sz w:val="20"/>
                <w:szCs w:val="20"/>
              </w:rPr>
              <w:t>Coletar os indicadores de resultados.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CB18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0CFF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4BBB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2E82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0871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C15F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E5501F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3FA3C8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7B0680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CB523FB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C3238F6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C01AF9" w14:textId="77777777" w:rsidR="00E0691A" w:rsidRPr="00E0691A" w:rsidRDefault="00E0691A" w:rsidP="00E0691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F948F52" w14:textId="77777777" w:rsidR="005B5D2C" w:rsidRPr="00C20644" w:rsidRDefault="005B5D2C" w:rsidP="005B5D2C">
      <w:pPr>
        <w:rPr>
          <w:rFonts w:ascii="Arial" w:hAnsi="Arial" w:cs="Arial"/>
        </w:rPr>
      </w:pPr>
      <w:r w:rsidRPr="00C20644">
        <w:rPr>
          <w:rFonts w:ascii="Arial" w:hAnsi="Arial" w:cs="Arial"/>
        </w:rPr>
        <w:lastRenderedPageBreak/>
        <w:t xml:space="preserve">* As atividades devem ser adequadas para o período de 6 meses de projeto, segundo o Edital, prevendo o preparo e apresentação de relatório final e a análise ética do projeto pelo CEP, quando for necessário.  </w:t>
      </w:r>
    </w:p>
    <w:p w14:paraId="314B1F79" w14:textId="77777777" w:rsidR="005B5D2C" w:rsidRPr="00C20644" w:rsidRDefault="005B5D2C" w:rsidP="005B5D2C">
      <w:pPr>
        <w:spacing w:after="0" w:line="360" w:lineRule="auto"/>
        <w:rPr>
          <w:rFonts w:ascii="Times New Roman" w:hAnsi="Times New Roman"/>
          <w:b/>
          <w:u w:val="single"/>
        </w:rPr>
        <w:sectPr w:rsidR="005B5D2C" w:rsidRPr="00C20644" w:rsidSect="00C20EC2">
          <w:pgSz w:w="16838" w:h="11906" w:orient="landscape"/>
          <w:pgMar w:top="2269" w:right="1134" w:bottom="851" w:left="1701" w:header="709" w:footer="709" w:gutter="0"/>
          <w:cols w:space="708"/>
          <w:docGrid w:linePitch="360"/>
        </w:sectPr>
      </w:pPr>
    </w:p>
    <w:p w14:paraId="2A0320FA" w14:textId="77777777" w:rsidR="005B5D2C" w:rsidRPr="00BF6A11" w:rsidRDefault="005B5D2C" w:rsidP="005B5D2C">
      <w:pPr>
        <w:spacing w:line="360" w:lineRule="auto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lastRenderedPageBreak/>
        <w:t xml:space="preserve">7. PLANO DE TRABALHO DO ALUNO </w:t>
      </w:r>
    </w:p>
    <w:p w14:paraId="5514DD40" w14:textId="542A0D4F" w:rsidR="00301100" w:rsidRPr="00843942" w:rsidRDefault="00843942" w:rsidP="008439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3942">
        <w:rPr>
          <w:rFonts w:ascii="Arial" w:hAnsi="Arial" w:cs="Arial"/>
          <w:b/>
          <w:sz w:val="24"/>
          <w:szCs w:val="24"/>
        </w:rPr>
        <w:t xml:space="preserve">7.1 </w:t>
      </w:r>
      <w:r w:rsidR="005B5D2C" w:rsidRPr="00843942">
        <w:rPr>
          <w:rFonts w:ascii="Arial" w:hAnsi="Arial" w:cs="Arial"/>
          <w:b/>
          <w:sz w:val="24"/>
          <w:szCs w:val="24"/>
        </w:rPr>
        <w:t>PLANO DE TRABALHO DO</w:t>
      </w:r>
      <w:r w:rsidR="00E0691A" w:rsidRPr="00843942">
        <w:rPr>
          <w:rFonts w:ascii="Arial" w:hAnsi="Arial" w:cs="Arial"/>
          <w:b/>
          <w:sz w:val="24"/>
          <w:szCs w:val="24"/>
        </w:rPr>
        <w:t>S</w:t>
      </w:r>
      <w:r w:rsidR="005B5D2C" w:rsidRPr="00843942">
        <w:rPr>
          <w:rFonts w:ascii="Arial" w:hAnsi="Arial" w:cs="Arial"/>
          <w:b/>
          <w:sz w:val="24"/>
          <w:szCs w:val="24"/>
        </w:rPr>
        <w:t xml:space="preserve"> ALUNO</w:t>
      </w:r>
      <w:r w:rsidR="00E0691A" w:rsidRPr="00843942">
        <w:rPr>
          <w:rFonts w:ascii="Arial" w:hAnsi="Arial" w:cs="Arial"/>
          <w:b/>
          <w:sz w:val="24"/>
          <w:szCs w:val="24"/>
        </w:rPr>
        <w:t xml:space="preserve">S DA DISCIPLINA </w:t>
      </w:r>
      <w:r w:rsidR="003F0FB6">
        <w:rPr>
          <w:rFonts w:ascii="Arial" w:hAnsi="Arial" w:cs="Arial"/>
          <w:b/>
          <w:sz w:val="24"/>
          <w:szCs w:val="24"/>
        </w:rPr>
        <w:t>DIREITO EMPRESARIAL</w:t>
      </w:r>
    </w:p>
    <w:p w14:paraId="62CC24E2" w14:textId="0641A67E" w:rsidR="00301100" w:rsidRPr="002731DC" w:rsidRDefault="00301100" w:rsidP="002731DC">
      <w:pPr>
        <w:jc w:val="both"/>
        <w:rPr>
          <w:rFonts w:ascii="Arial" w:hAnsi="Arial" w:cs="Arial"/>
          <w:sz w:val="24"/>
        </w:rPr>
      </w:pPr>
      <w:r w:rsidRPr="002731DC">
        <w:rPr>
          <w:rFonts w:ascii="Arial" w:hAnsi="Arial" w:cs="Arial"/>
          <w:b/>
          <w:bCs/>
          <w:sz w:val="24"/>
          <w:szCs w:val="24"/>
        </w:rPr>
        <w:t xml:space="preserve">Tema: </w:t>
      </w:r>
      <w:r w:rsidR="002B4314">
        <w:rPr>
          <w:rFonts w:ascii="Arial" w:hAnsi="Arial" w:cs="Arial"/>
          <w:sz w:val="24"/>
        </w:rPr>
        <w:t>Campanha para disseminar pontos importantes sobre a Lei do Estágio.</w:t>
      </w:r>
    </w:p>
    <w:p w14:paraId="4CAFD262" w14:textId="77777777" w:rsidR="005B5D2C" w:rsidRPr="003014CB" w:rsidRDefault="00301100" w:rsidP="003011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1100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3014CB">
        <w:rPr>
          <w:rFonts w:ascii="Arial" w:hAnsi="Arial" w:cs="Arial"/>
          <w:sz w:val="24"/>
          <w:szCs w:val="24"/>
        </w:rPr>
        <w:t xml:space="preserve"> </w:t>
      </w:r>
      <w:r w:rsidR="005B5D2C" w:rsidRPr="003014CB">
        <w:rPr>
          <w:rFonts w:ascii="Arial" w:hAnsi="Arial" w:cs="Arial"/>
          <w:sz w:val="24"/>
          <w:szCs w:val="24"/>
        </w:rPr>
        <w:t>IDENTIFICAÇÃO:</w:t>
      </w:r>
    </w:p>
    <w:p w14:paraId="1026E31B" w14:textId="5E9C18E1" w:rsidR="005B5D2C" w:rsidRDefault="005B5D2C" w:rsidP="005B5D2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014CB">
        <w:rPr>
          <w:rFonts w:ascii="Arial" w:hAnsi="Arial" w:cs="Arial"/>
          <w:bCs/>
          <w:sz w:val="24"/>
          <w:szCs w:val="24"/>
        </w:rPr>
        <w:t xml:space="preserve">Nome do aluno: </w:t>
      </w:r>
      <w:r w:rsidR="00963F8F">
        <w:rPr>
          <w:rFonts w:ascii="Arial" w:hAnsi="Arial" w:cs="Arial"/>
          <w:bCs/>
          <w:sz w:val="24"/>
          <w:szCs w:val="24"/>
        </w:rPr>
        <w:t xml:space="preserve">Alunos do </w:t>
      </w:r>
      <w:r w:rsidR="002B4314">
        <w:rPr>
          <w:rFonts w:ascii="Arial" w:hAnsi="Arial" w:cs="Arial"/>
          <w:bCs/>
          <w:sz w:val="24"/>
          <w:szCs w:val="24"/>
        </w:rPr>
        <w:t>2</w:t>
      </w:r>
      <w:r w:rsidR="00963F8F" w:rsidRPr="00963F8F">
        <w:rPr>
          <w:rFonts w:ascii="Arial" w:hAnsi="Arial" w:cs="Arial"/>
          <w:bCs/>
          <w:sz w:val="24"/>
          <w:szCs w:val="24"/>
          <w:vertAlign w:val="superscript"/>
        </w:rPr>
        <w:t>o</w:t>
      </w:r>
      <w:r w:rsidR="00963F8F">
        <w:rPr>
          <w:rFonts w:ascii="Arial" w:hAnsi="Arial" w:cs="Arial"/>
          <w:bCs/>
          <w:sz w:val="24"/>
          <w:szCs w:val="24"/>
        </w:rPr>
        <w:t xml:space="preserve"> </w:t>
      </w:r>
      <w:r w:rsidR="00771074">
        <w:rPr>
          <w:rFonts w:ascii="Arial" w:hAnsi="Arial" w:cs="Arial"/>
          <w:bCs/>
          <w:sz w:val="24"/>
          <w:szCs w:val="24"/>
        </w:rPr>
        <w:t>período</w:t>
      </w:r>
    </w:p>
    <w:p w14:paraId="2C3670BF" w14:textId="2FB2318F" w:rsidR="005B5D2C" w:rsidRPr="003014CB" w:rsidRDefault="005B5D2C" w:rsidP="005B5D2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014CB">
        <w:rPr>
          <w:rFonts w:ascii="Arial" w:hAnsi="Arial" w:cs="Arial"/>
          <w:bCs/>
          <w:sz w:val="24"/>
          <w:szCs w:val="24"/>
        </w:rPr>
        <w:t xml:space="preserve">Nome do Orientador: </w:t>
      </w:r>
      <w:r w:rsidR="002B4314">
        <w:rPr>
          <w:rFonts w:ascii="Arial" w:hAnsi="Arial" w:cs="Arial"/>
          <w:bCs/>
          <w:sz w:val="24"/>
          <w:szCs w:val="24"/>
        </w:rPr>
        <w:t>Frank Pavan de Araújo</w:t>
      </w:r>
    </w:p>
    <w:p w14:paraId="3F901F30" w14:textId="12AA70B3" w:rsidR="005B5D2C" w:rsidRPr="003014CB" w:rsidRDefault="005B5D2C" w:rsidP="005B5D2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014CB">
        <w:rPr>
          <w:rFonts w:ascii="Arial" w:hAnsi="Arial" w:cs="Arial"/>
          <w:bCs/>
          <w:sz w:val="24"/>
          <w:szCs w:val="24"/>
        </w:rPr>
        <w:t xml:space="preserve">Nome do </w:t>
      </w:r>
      <w:r w:rsidR="00301100">
        <w:rPr>
          <w:rFonts w:ascii="Arial" w:hAnsi="Arial" w:cs="Arial"/>
          <w:bCs/>
          <w:sz w:val="24"/>
          <w:szCs w:val="24"/>
        </w:rPr>
        <w:t>colaborador</w:t>
      </w:r>
      <w:r w:rsidRPr="003014CB">
        <w:rPr>
          <w:rFonts w:ascii="Arial" w:hAnsi="Arial" w:cs="Arial"/>
          <w:bCs/>
          <w:sz w:val="24"/>
          <w:szCs w:val="24"/>
        </w:rPr>
        <w:t xml:space="preserve">: </w:t>
      </w:r>
      <w:r w:rsidR="002B4314">
        <w:rPr>
          <w:rFonts w:ascii="Arial" w:hAnsi="Arial" w:cs="Arial"/>
          <w:bCs/>
          <w:sz w:val="24"/>
          <w:szCs w:val="24"/>
        </w:rPr>
        <w:t>Túlio Baita dos Reis</w:t>
      </w:r>
    </w:p>
    <w:p w14:paraId="17093913" w14:textId="77777777" w:rsidR="005B5D2C" w:rsidRPr="003014CB" w:rsidRDefault="005B5D2C" w:rsidP="005B5D2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014CB">
        <w:rPr>
          <w:rFonts w:ascii="Arial" w:hAnsi="Arial" w:cs="Arial"/>
          <w:bCs/>
          <w:sz w:val="24"/>
          <w:szCs w:val="24"/>
        </w:rPr>
        <w:t xml:space="preserve">Curso: </w:t>
      </w:r>
      <w:r w:rsidR="004605A3">
        <w:rPr>
          <w:rFonts w:ascii="Arial" w:hAnsi="Arial" w:cs="Arial"/>
          <w:bCs/>
          <w:sz w:val="24"/>
          <w:szCs w:val="24"/>
        </w:rPr>
        <w:t>Administração</w:t>
      </w:r>
    </w:p>
    <w:p w14:paraId="57DF5010" w14:textId="77777777" w:rsidR="005B5D2C" w:rsidRPr="003014CB" w:rsidRDefault="005B5D2C" w:rsidP="005B5D2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2D0F5E90" w14:textId="77777777" w:rsidR="00000029" w:rsidRPr="00B6504E" w:rsidRDefault="005B5D2C" w:rsidP="00000029">
      <w:pPr>
        <w:pStyle w:val="Default"/>
        <w:spacing w:line="360" w:lineRule="auto"/>
        <w:ind w:right="-142"/>
        <w:jc w:val="both"/>
        <w:rPr>
          <w:rFonts w:ascii="Arial" w:hAnsi="Arial" w:cs="Arial"/>
          <w:bCs/>
          <w:color w:val="auto"/>
          <w:lang w:eastAsia="en-US"/>
        </w:rPr>
      </w:pPr>
      <w:r w:rsidRPr="00E0691A">
        <w:rPr>
          <w:rFonts w:ascii="Arial" w:hAnsi="Arial" w:cs="Arial"/>
          <w:bCs/>
          <w:color w:val="auto"/>
          <w:lang w:eastAsia="en-US"/>
        </w:rPr>
        <w:t xml:space="preserve">II. TÍTULO DO PROJETO: </w:t>
      </w:r>
      <w:r w:rsidR="00B6504E" w:rsidRPr="00E0691A">
        <w:rPr>
          <w:rFonts w:ascii="Arial" w:hAnsi="Arial" w:cs="Arial"/>
          <w:bCs/>
          <w:color w:val="auto"/>
          <w:lang w:eastAsia="en-US"/>
        </w:rPr>
        <w:t>A</w:t>
      </w:r>
      <w:r w:rsidR="00B6504E" w:rsidRPr="00B6504E">
        <w:rPr>
          <w:rFonts w:ascii="Arial" w:hAnsi="Arial" w:cs="Arial"/>
          <w:sz w:val="20"/>
          <w:szCs w:val="20"/>
        </w:rPr>
        <w:t xml:space="preserve"> </w:t>
      </w:r>
      <w:r w:rsidR="00B6504E" w:rsidRPr="00E0691A">
        <w:rPr>
          <w:rFonts w:ascii="Arial" w:hAnsi="Arial" w:cs="Arial"/>
          <w:bCs/>
          <w:color w:val="auto"/>
          <w:lang w:eastAsia="en-US"/>
        </w:rPr>
        <w:t>gestão social e um novo padrão de comportamento para os Administradores</w:t>
      </w:r>
    </w:p>
    <w:p w14:paraId="41AB919B" w14:textId="77777777" w:rsidR="005B5D2C" w:rsidRPr="003014CB" w:rsidRDefault="005B5D2C" w:rsidP="005B5D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FDB23C" w14:textId="77777777" w:rsidR="005B5D2C" w:rsidRPr="000B4F7A" w:rsidRDefault="005B5D2C" w:rsidP="005B5D2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014CB">
        <w:rPr>
          <w:rFonts w:ascii="Arial" w:hAnsi="Arial" w:cs="Arial"/>
          <w:sz w:val="24"/>
          <w:szCs w:val="24"/>
        </w:rPr>
        <w:t>II. ATIVIDADES DO ALUNO DE ACORDO COM O CRONOGRAMA</w:t>
      </w:r>
      <w:r>
        <w:rPr>
          <w:rFonts w:ascii="Arial" w:hAnsi="Arial" w:cs="Arial"/>
          <w:sz w:val="24"/>
          <w:szCs w:val="24"/>
        </w:rPr>
        <w:t xml:space="preserve"> DE EXECUÇÃO DO PROJETO</w:t>
      </w:r>
      <w:r w:rsidRPr="003014CB">
        <w:rPr>
          <w:rFonts w:ascii="Arial" w:hAnsi="Arial" w:cs="Arial"/>
          <w:sz w:val="24"/>
          <w:szCs w:val="24"/>
        </w:rPr>
        <w:t xml:space="preserve"> PROPOSTO: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AB9A37" w14:textId="77777777" w:rsidR="005B5D2C" w:rsidRDefault="005B5D2C" w:rsidP="005B5D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47F18B" w14:textId="77777777" w:rsidR="00301100" w:rsidRPr="002840F0" w:rsidRDefault="002840F0" w:rsidP="002840F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40F0">
        <w:rPr>
          <w:rFonts w:ascii="Arial" w:hAnsi="Arial" w:cs="Arial"/>
          <w:b/>
          <w:bCs/>
          <w:sz w:val="24"/>
          <w:szCs w:val="24"/>
        </w:rPr>
        <w:t>Etapas da execução:</w:t>
      </w:r>
    </w:p>
    <w:p w14:paraId="250A38DD" w14:textId="77777777" w:rsidR="002840F0" w:rsidRPr="00000029" w:rsidRDefault="002840F0" w:rsidP="002840F0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  <w:r w:rsidRPr="00000029">
        <w:rPr>
          <w:rFonts w:ascii="Arial" w:hAnsi="Arial" w:cs="Arial"/>
          <w:b/>
          <w:bCs/>
          <w:sz w:val="24"/>
          <w:szCs w:val="24"/>
        </w:rPr>
        <w:t>Etapa 1: Estudo do cenário</w:t>
      </w:r>
    </w:p>
    <w:p w14:paraId="1434482F" w14:textId="77777777" w:rsidR="002840F0" w:rsidRDefault="002840F0" w:rsidP="002840F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000029">
        <w:rPr>
          <w:rFonts w:ascii="Arial" w:hAnsi="Arial" w:cs="Arial"/>
          <w:bCs/>
          <w:sz w:val="24"/>
          <w:szCs w:val="24"/>
        </w:rPr>
        <w:t xml:space="preserve">Participar de reuniões para discussão </w:t>
      </w:r>
      <w:r w:rsidR="00E0691A">
        <w:rPr>
          <w:rFonts w:ascii="Arial" w:hAnsi="Arial" w:cs="Arial"/>
          <w:bCs/>
          <w:sz w:val="24"/>
          <w:szCs w:val="24"/>
        </w:rPr>
        <w:t>sobre</w:t>
      </w:r>
      <w:r w:rsidR="00301100">
        <w:rPr>
          <w:rFonts w:ascii="Arial" w:hAnsi="Arial" w:cs="Arial"/>
          <w:bCs/>
          <w:sz w:val="24"/>
          <w:szCs w:val="24"/>
        </w:rPr>
        <w:t xml:space="preserve"> projeto de extensão;</w:t>
      </w:r>
      <w:r w:rsidRPr="00000029">
        <w:rPr>
          <w:rFonts w:ascii="Arial" w:hAnsi="Arial" w:cs="Arial"/>
          <w:bCs/>
          <w:sz w:val="24"/>
          <w:szCs w:val="24"/>
        </w:rPr>
        <w:t xml:space="preserve"> </w:t>
      </w:r>
      <w:r w:rsidR="00301100">
        <w:rPr>
          <w:rFonts w:ascii="Arial" w:hAnsi="Arial" w:cs="Arial"/>
          <w:bCs/>
          <w:sz w:val="24"/>
          <w:szCs w:val="24"/>
        </w:rPr>
        <w:t>2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34C1FB02" w14:textId="77777777" w:rsidR="00E0691A" w:rsidRDefault="00E0691A" w:rsidP="00E0691A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Investigar as demandas existentes;</w:t>
      </w:r>
      <w:r w:rsidR="00301100">
        <w:rPr>
          <w:rFonts w:ascii="Arial" w:hAnsi="Arial" w:cs="Arial"/>
          <w:bCs/>
          <w:sz w:val="24"/>
          <w:szCs w:val="24"/>
        </w:rPr>
        <w:t xml:space="preserve"> 2 horas</w:t>
      </w:r>
    </w:p>
    <w:p w14:paraId="10C73D97" w14:textId="77777777" w:rsidR="00301100" w:rsidRDefault="00E0691A" w:rsidP="00E0691A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</w:t>
      </w:r>
      <w:r w:rsidR="00301100">
        <w:rPr>
          <w:rFonts w:ascii="Arial" w:hAnsi="Arial" w:cs="Arial"/>
          <w:bCs/>
          <w:sz w:val="24"/>
          <w:szCs w:val="24"/>
        </w:rPr>
        <w:t>licar formulário para identificar o cenário existente; 4 horas</w:t>
      </w:r>
    </w:p>
    <w:p w14:paraId="469296BB" w14:textId="77777777" w:rsidR="002840F0" w:rsidRPr="00E0691A" w:rsidRDefault="00E0691A" w:rsidP="00E0691A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E0691A">
        <w:rPr>
          <w:rFonts w:ascii="Arial" w:hAnsi="Arial" w:cs="Arial"/>
          <w:bCs/>
          <w:sz w:val="24"/>
          <w:szCs w:val="24"/>
        </w:rPr>
        <w:t>Discutir sobre as ferramentas que serão aplicadas durante a abordagem</w:t>
      </w:r>
      <w:r w:rsidR="002840F0" w:rsidRPr="00E0691A">
        <w:rPr>
          <w:rFonts w:ascii="Arial" w:hAnsi="Arial" w:cs="Arial"/>
          <w:bCs/>
          <w:sz w:val="24"/>
          <w:szCs w:val="24"/>
        </w:rPr>
        <w:t xml:space="preserve">: </w:t>
      </w:r>
      <w:r w:rsidRPr="00E0691A">
        <w:rPr>
          <w:rFonts w:ascii="Arial" w:hAnsi="Arial" w:cs="Arial"/>
          <w:bCs/>
          <w:sz w:val="24"/>
          <w:szCs w:val="24"/>
        </w:rPr>
        <w:t>2</w:t>
      </w:r>
      <w:r w:rsidR="002840F0" w:rsidRPr="00E0691A">
        <w:rPr>
          <w:rFonts w:ascii="Arial" w:hAnsi="Arial" w:cs="Arial"/>
          <w:bCs/>
          <w:sz w:val="24"/>
          <w:szCs w:val="24"/>
        </w:rPr>
        <w:t xml:space="preserve"> horas</w:t>
      </w:r>
    </w:p>
    <w:p w14:paraId="00AD6BB7" w14:textId="77777777" w:rsidR="00E0691A" w:rsidRDefault="00E0691A" w:rsidP="002840F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Realizar treinamento para o uso das ferramentas que serão aplicadas: </w:t>
      </w:r>
      <w:r w:rsidR="00301100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horas</w:t>
      </w:r>
    </w:p>
    <w:p w14:paraId="1809EE8D" w14:textId="77777777" w:rsidR="002840F0" w:rsidRDefault="002840F0" w:rsidP="002840F0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50114B00" w14:textId="77777777" w:rsidR="002840F0" w:rsidRPr="00000029" w:rsidRDefault="002840F0" w:rsidP="002840F0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  <w:r w:rsidRPr="00000029">
        <w:rPr>
          <w:rFonts w:ascii="Arial" w:hAnsi="Arial" w:cs="Arial"/>
          <w:b/>
          <w:bCs/>
          <w:sz w:val="24"/>
          <w:szCs w:val="24"/>
        </w:rPr>
        <w:t>Etapa 2: Levantamento de dados</w:t>
      </w:r>
      <w:r>
        <w:rPr>
          <w:rFonts w:ascii="Arial" w:hAnsi="Arial" w:cs="Arial"/>
          <w:b/>
          <w:bCs/>
          <w:sz w:val="24"/>
          <w:szCs w:val="24"/>
        </w:rPr>
        <w:t xml:space="preserve"> e diagnóstico</w:t>
      </w:r>
    </w:p>
    <w:p w14:paraId="427711AF" w14:textId="77777777" w:rsidR="002840F0" w:rsidRPr="00000029" w:rsidRDefault="00301100" w:rsidP="002840F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Analisar </w:t>
      </w:r>
      <w:r w:rsidR="00771074">
        <w:rPr>
          <w:rFonts w:ascii="Arial" w:hAnsi="Arial" w:cs="Arial"/>
          <w:bCs/>
          <w:sz w:val="24"/>
          <w:szCs w:val="24"/>
        </w:rPr>
        <w:t xml:space="preserve">os dados </w:t>
      </w:r>
      <w:r>
        <w:rPr>
          <w:rFonts w:ascii="Arial" w:hAnsi="Arial" w:cs="Arial"/>
          <w:bCs/>
          <w:sz w:val="24"/>
          <w:szCs w:val="24"/>
        </w:rPr>
        <w:t>encontrados a partir da demanda existente: 4</w:t>
      </w:r>
      <w:r w:rsidR="002840F0"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6CEE3E17" w14:textId="77777777" w:rsidR="002840F0" w:rsidRDefault="00771074" w:rsidP="002840F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Elaborar plano de </w:t>
      </w:r>
      <w:r w:rsidR="00301100">
        <w:rPr>
          <w:rFonts w:ascii="Arial" w:hAnsi="Arial" w:cs="Arial"/>
          <w:bCs/>
          <w:sz w:val="24"/>
          <w:szCs w:val="24"/>
        </w:rPr>
        <w:t>ação</w:t>
      </w:r>
      <w:r w:rsidR="002840F0" w:rsidRPr="00000029">
        <w:rPr>
          <w:rFonts w:ascii="Arial" w:hAnsi="Arial" w:cs="Arial"/>
          <w:bCs/>
          <w:sz w:val="24"/>
          <w:szCs w:val="24"/>
        </w:rPr>
        <w:t xml:space="preserve">: </w:t>
      </w:r>
      <w:r w:rsidR="00301100">
        <w:rPr>
          <w:rFonts w:ascii="Arial" w:hAnsi="Arial" w:cs="Arial"/>
          <w:bCs/>
          <w:sz w:val="24"/>
          <w:szCs w:val="24"/>
        </w:rPr>
        <w:t>4</w:t>
      </w:r>
      <w:r w:rsidR="002840F0"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0AD0D831" w14:textId="77777777" w:rsidR="002840F0" w:rsidRDefault="002840F0" w:rsidP="002840F0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09028F92" w14:textId="77777777" w:rsidR="002840F0" w:rsidRPr="00000029" w:rsidRDefault="002840F0" w:rsidP="002840F0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  <w:r w:rsidRPr="00000029">
        <w:rPr>
          <w:rFonts w:ascii="Arial" w:hAnsi="Arial" w:cs="Arial"/>
          <w:b/>
          <w:bCs/>
          <w:sz w:val="24"/>
          <w:szCs w:val="24"/>
        </w:rPr>
        <w:t xml:space="preserve">Etapa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000029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F6755">
        <w:rPr>
          <w:rFonts w:ascii="Arial" w:hAnsi="Arial" w:cs="Arial"/>
          <w:b/>
          <w:bCs/>
          <w:sz w:val="24"/>
          <w:szCs w:val="24"/>
        </w:rPr>
        <w:t>Preparação do evento de extensão</w:t>
      </w:r>
    </w:p>
    <w:p w14:paraId="424A7741" w14:textId="77777777" w:rsidR="002840F0" w:rsidRPr="00000029" w:rsidRDefault="00301100" w:rsidP="002840F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Executar a prática definida</w:t>
      </w:r>
      <w:r w:rsidR="002840F0" w:rsidRPr="00000029">
        <w:rPr>
          <w:rFonts w:ascii="Arial" w:hAnsi="Arial" w:cs="Arial"/>
          <w:bCs/>
          <w:sz w:val="24"/>
          <w:szCs w:val="24"/>
        </w:rPr>
        <w:t xml:space="preserve">: </w:t>
      </w:r>
      <w:r w:rsidR="00771074">
        <w:rPr>
          <w:rFonts w:ascii="Arial" w:hAnsi="Arial" w:cs="Arial"/>
          <w:bCs/>
          <w:sz w:val="24"/>
          <w:szCs w:val="24"/>
        </w:rPr>
        <w:t>3</w:t>
      </w:r>
      <w:r w:rsidR="002840F0"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3DCDE0B0" w14:textId="401E10D5" w:rsidR="002840F0" w:rsidRDefault="00301100" w:rsidP="002840F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Realizar os registro</w:t>
      </w:r>
      <w:r w:rsidR="00575EF5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sobre a ocorrência da prática</w:t>
      </w:r>
      <w:r w:rsidR="002840F0" w:rsidRPr="00000029">
        <w:rPr>
          <w:rFonts w:ascii="Arial" w:hAnsi="Arial" w:cs="Arial"/>
          <w:bCs/>
          <w:sz w:val="24"/>
          <w:szCs w:val="24"/>
        </w:rPr>
        <w:t xml:space="preserve">: </w:t>
      </w:r>
      <w:r w:rsidR="00771074">
        <w:rPr>
          <w:rFonts w:ascii="Arial" w:hAnsi="Arial" w:cs="Arial"/>
          <w:bCs/>
          <w:sz w:val="24"/>
          <w:szCs w:val="24"/>
        </w:rPr>
        <w:t>2</w:t>
      </w:r>
      <w:r w:rsidR="002840F0"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1E31A53E" w14:textId="77777777" w:rsidR="00771074" w:rsidRPr="00000029" w:rsidRDefault="00301100" w:rsidP="002840F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Coletar os indicadores de resultados</w:t>
      </w:r>
      <w:r w:rsidR="00771074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4</w:t>
      </w:r>
      <w:r w:rsidR="00771074">
        <w:rPr>
          <w:rFonts w:ascii="Arial" w:hAnsi="Arial" w:cs="Arial"/>
          <w:bCs/>
          <w:sz w:val="24"/>
          <w:szCs w:val="24"/>
        </w:rPr>
        <w:t xml:space="preserve"> horas</w:t>
      </w:r>
    </w:p>
    <w:p w14:paraId="719D052D" w14:textId="28A05FE7" w:rsidR="00843942" w:rsidRDefault="002840F0" w:rsidP="0084394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000029">
        <w:rPr>
          <w:rFonts w:ascii="Arial" w:hAnsi="Arial" w:cs="Arial"/>
          <w:bCs/>
          <w:sz w:val="24"/>
          <w:szCs w:val="24"/>
        </w:rPr>
        <w:t xml:space="preserve">Participar da Mostra de Extensão do ISECENSA: </w:t>
      </w:r>
      <w:r w:rsidR="00575EF5">
        <w:rPr>
          <w:rFonts w:ascii="Arial" w:hAnsi="Arial" w:cs="Arial"/>
          <w:bCs/>
          <w:sz w:val="24"/>
          <w:szCs w:val="24"/>
        </w:rPr>
        <w:t>9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2FDC7E65" w14:textId="77777777" w:rsidR="00843942" w:rsidRDefault="00843942" w:rsidP="00843942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2D3B8AC7" w14:textId="77777777" w:rsidR="00575EF5" w:rsidRDefault="00575EF5" w:rsidP="00843942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1C164861" w14:textId="77777777" w:rsidR="002B4314" w:rsidRPr="00843942" w:rsidRDefault="002B4314" w:rsidP="00843942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38E9A3A9" w14:textId="05210279" w:rsidR="00843942" w:rsidRPr="00843942" w:rsidRDefault="00843942" w:rsidP="008439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7.2</w:t>
      </w:r>
      <w:r w:rsidRPr="00843942">
        <w:rPr>
          <w:rFonts w:ascii="Arial" w:hAnsi="Arial" w:cs="Arial"/>
          <w:b/>
          <w:sz w:val="24"/>
          <w:szCs w:val="24"/>
        </w:rPr>
        <w:t xml:space="preserve"> PLANO DE TRABALHO DOS ALUNOS DA DISCIPLINA </w:t>
      </w:r>
      <w:r w:rsidR="002731DC">
        <w:rPr>
          <w:rFonts w:ascii="Arial" w:hAnsi="Arial" w:cs="Arial"/>
          <w:b/>
          <w:sz w:val="24"/>
          <w:szCs w:val="24"/>
        </w:rPr>
        <w:t>EMPREENDEDORISMO</w:t>
      </w:r>
    </w:p>
    <w:p w14:paraId="6C2246B3" w14:textId="1F28C751" w:rsidR="00843942" w:rsidRPr="00575EF5" w:rsidRDefault="00843942" w:rsidP="00575EF5">
      <w:pPr>
        <w:jc w:val="both"/>
        <w:rPr>
          <w:rFonts w:ascii="Arial" w:hAnsi="Arial" w:cs="Arial"/>
          <w:sz w:val="24"/>
        </w:rPr>
      </w:pPr>
      <w:r w:rsidRPr="00575EF5">
        <w:rPr>
          <w:rFonts w:ascii="Arial" w:hAnsi="Arial" w:cs="Arial"/>
          <w:b/>
          <w:bCs/>
          <w:sz w:val="24"/>
          <w:szCs w:val="24"/>
        </w:rPr>
        <w:t xml:space="preserve">Tema: </w:t>
      </w:r>
      <w:r w:rsidR="00F82CD2">
        <w:rPr>
          <w:rFonts w:ascii="Arial" w:hAnsi="Arial" w:cs="Arial"/>
          <w:sz w:val="24"/>
        </w:rPr>
        <w:t xml:space="preserve">Elaboração de Plano de Investimentos para </w:t>
      </w:r>
      <w:r w:rsidR="00E57390">
        <w:rPr>
          <w:rFonts w:ascii="Arial" w:hAnsi="Arial" w:cs="Arial"/>
          <w:sz w:val="24"/>
        </w:rPr>
        <w:t>e</w:t>
      </w:r>
      <w:r w:rsidR="00F82CD2">
        <w:rPr>
          <w:rFonts w:ascii="Arial" w:hAnsi="Arial" w:cs="Arial"/>
          <w:sz w:val="24"/>
        </w:rPr>
        <w:t xml:space="preserve">mpresas e </w:t>
      </w:r>
      <w:r w:rsidR="00E57390">
        <w:rPr>
          <w:rFonts w:ascii="Arial" w:hAnsi="Arial" w:cs="Arial"/>
          <w:sz w:val="24"/>
        </w:rPr>
        <w:t>s</w:t>
      </w:r>
      <w:r w:rsidR="00F82CD2">
        <w:rPr>
          <w:rFonts w:ascii="Arial" w:hAnsi="Arial" w:cs="Arial"/>
          <w:sz w:val="24"/>
        </w:rPr>
        <w:t>ensibilização de pessoas</w:t>
      </w:r>
    </w:p>
    <w:p w14:paraId="79FF34CA" w14:textId="77777777" w:rsidR="00843942" w:rsidRPr="003014CB" w:rsidRDefault="00843942" w:rsidP="008439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1100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3014CB">
        <w:rPr>
          <w:rFonts w:ascii="Arial" w:hAnsi="Arial" w:cs="Arial"/>
          <w:sz w:val="24"/>
          <w:szCs w:val="24"/>
        </w:rPr>
        <w:t xml:space="preserve"> IDENTIFICAÇÃO:</w:t>
      </w:r>
    </w:p>
    <w:p w14:paraId="4E991BA6" w14:textId="37B733CF" w:rsidR="00843942" w:rsidRDefault="00843942" w:rsidP="0084394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014CB">
        <w:rPr>
          <w:rFonts w:ascii="Arial" w:hAnsi="Arial" w:cs="Arial"/>
          <w:bCs/>
          <w:sz w:val="24"/>
          <w:szCs w:val="24"/>
        </w:rPr>
        <w:t xml:space="preserve">Nome do aluno: </w:t>
      </w:r>
      <w:r>
        <w:rPr>
          <w:rFonts w:ascii="Arial" w:hAnsi="Arial" w:cs="Arial"/>
          <w:bCs/>
          <w:sz w:val="24"/>
          <w:szCs w:val="24"/>
        </w:rPr>
        <w:t xml:space="preserve">Alunos do </w:t>
      </w:r>
      <w:r w:rsidR="00355637">
        <w:rPr>
          <w:rFonts w:ascii="Arial" w:hAnsi="Arial" w:cs="Arial"/>
          <w:bCs/>
          <w:sz w:val="24"/>
          <w:szCs w:val="24"/>
        </w:rPr>
        <w:t>4</w:t>
      </w:r>
      <w:r w:rsidRPr="00963F8F">
        <w:rPr>
          <w:rFonts w:ascii="Arial" w:hAnsi="Arial" w:cs="Arial"/>
          <w:bCs/>
          <w:sz w:val="24"/>
          <w:szCs w:val="24"/>
          <w:vertAlign w:val="superscript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período</w:t>
      </w:r>
    </w:p>
    <w:p w14:paraId="758DE1DA" w14:textId="1EAE83FF" w:rsidR="00843942" w:rsidRPr="003014CB" w:rsidRDefault="00843942" w:rsidP="0084394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014CB">
        <w:rPr>
          <w:rFonts w:ascii="Arial" w:hAnsi="Arial" w:cs="Arial"/>
          <w:bCs/>
          <w:sz w:val="24"/>
          <w:szCs w:val="24"/>
        </w:rPr>
        <w:t xml:space="preserve">Nome do Orientador: </w:t>
      </w:r>
      <w:r w:rsidR="00355637">
        <w:rPr>
          <w:rFonts w:ascii="Arial" w:hAnsi="Arial" w:cs="Arial"/>
          <w:bCs/>
          <w:sz w:val="24"/>
          <w:szCs w:val="24"/>
        </w:rPr>
        <w:t>Saulo Jardim de Araújo</w:t>
      </w:r>
    </w:p>
    <w:p w14:paraId="5F1E5FB4" w14:textId="4E51441A" w:rsidR="00843942" w:rsidRPr="003014CB" w:rsidRDefault="00843942" w:rsidP="0084394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014CB">
        <w:rPr>
          <w:rFonts w:ascii="Arial" w:hAnsi="Arial" w:cs="Arial"/>
          <w:bCs/>
          <w:sz w:val="24"/>
          <w:szCs w:val="24"/>
        </w:rPr>
        <w:t xml:space="preserve">Nome do </w:t>
      </w:r>
      <w:r>
        <w:rPr>
          <w:rFonts w:ascii="Arial" w:hAnsi="Arial" w:cs="Arial"/>
          <w:bCs/>
          <w:sz w:val="24"/>
          <w:szCs w:val="24"/>
        </w:rPr>
        <w:t>colaborador</w:t>
      </w:r>
      <w:r w:rsidRPr="003014CB">
        <w:rPr>
          <w:rFonts w:ascii="Arial" w:hAnsi="Arial" w:cs="Arial"/>
          <w:bCs/>
          <w:sz w:val="24"/>
          <w:szCs w:val="24"/>
        </w:rPr>
        <w:t xml:space="preserve">: </w:t>
      </w:r>
      <w:r w:rsidR="00355637">
        <w:rPr>
          <w:rFonts w:ascii="Arial" w:hAnsi="Arial" w:cs="Arial"/>
          <w:bCs/>
          <w:sz w:val="24"/>
          <w:szCs w:val="24"/>
        </w:rPr>
        <w:t>Túlio Baita dos Reis</w:t>
      </w:r>
    </w:p>
    <w:p w14:paraId="2B4A71CE" w14:textId="77777777" w:rsidR="00843942" w:rsidRPr="003014CB" w:rsidRDefault="00843942" w:rsidP="0084394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014CB">
        <w:rPr>
          <w:rFonts w:ascii="Arial" w:hAnsi="Arial" w:cs="Arial"/>
          <w:bCs/>
          <w:sz w:val="24"/>
          <w:szCs w:val="24"/>
        </w:rPr>
        <w:t xml:space="preserve">Curso: </w:t>
      </w:r>
      <w:r>
        <w:rPr>
          <w:rFonts w:ascii="Arial" w:hAnsi="Arial" w:cs="Arial"/>
          <w:bCs/>
          <w:sz w:val="24"/>
          <w:szCs w:val="24"/>
        </w:rPr>
        <w:t>Administração</w:t>
      </w:r>
    </w:p>
    <w:p w14:paraId="61FCB783" w14:textId="77777777" w:rsidR="00843942" w:rsidRPr="003014CB" w:rsidRDefault="00843942" w:rsidP="0084394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71907F7" w14:textId="77777777" w:rsidR="00843942" w:rsidRPr="00B6504E" w:rsidRDefault="00843942" w:rsidP="00843942">
      <w:pPr>
        <w:pStyle w:val="Default"/>
        <w:spacing w:line="360" w:lineRule="auto"/>
        <w:ind w:right="-142"/>
        <w:jc w:val="both"/>
        <w:rPr>
          <w:rFonts w:ascii="Arial" w:hAnsi="Arial" w:cs="Arial"/>
          <w:bCs/>
          <w:color w:val="auto"/>
          <w:lang w:eastAsia="en-US"/>
        </w:rPr>
      </w:pPr>
      <w:r w:rsidRPr="00E0691A">
        <w:rPr>
          <w:rFonts w:ascii="Arial" w:hAnsi="Arial" w:cs="Arial"/>
          <w:bCs/>
          <w:color w:val="auto"/>
          <w:lang w:eastAsia="en-US"/>
        </w:rPr>
        <w:t>II. TÍTULO DO PROJETO: A</w:t>
      </w:r>
      <w:r w:rsidRPr="00B6504E">
        <w:rPr>
          <w:rFonts w:ascii="Arial" w:hAnsi="Arial" w:cs="Arial"/>
          <w:sz w:val="20"/>
          <w:szCs w:val="20"/>
        </w:rPr>
        <w:t xml:space="preserve"> </w:t>
      </w:r>
      <w:r w:rsidRPr="00E0691A">
        <w:rPr>
          <w:rFonts w:ascii="Arial" w:hAnsi="Arial" w:cs="Arial"/>
          <w:bCs/>
          <w:color w:val="auto"/>
          <w:lang w:eastAsia="en-US"/>
        </w:rPr>
        <w:t>gestão social e um novo padrão de comportamento para os Administradores</w:t>
      </w:r>
    </w:p>
    <w:p w14:paraId="56534D5F" w14:textId="77777777" w:rsidR="00843942" w:rsidRPr="003014CB" w:rsidRDefault="00843942" w:rsidP="008439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CC09A8" w14:textId="77777777" w:rsidR="00843942" w:rsidRPr="000B4F7A" w:rsidRDefault="00843942" w:rsidP="0084394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014CB">
        <w:rPr>
          <w:rFonts w:ascii="Arial" w:hAnsi="Arial" w:cs="Arial"/>
          <w:sz w:val="24"/>
          <w:szCs w:val="24"/>
        </w:rPr>
        <w:t>II. ATIVIDADES DO ALUNO DE ACORDO COM O CRONOGRAMA</w:t>
      </w:r>
      <w:r>
        <w:rPr>
          <w:rFonts w:ascii="Arial" w:hAnsi="Arial" w:cs="Arial"/>
          <w:sz w:val="24"/>
          <w:szCs w:val="24"/>
        </w:rPr>
        <w:t xml:space="preserve"> DE EXECUÇÃO DO PROJETO</w:t>
      </w:r>
      <w:r w:rsidRPr="003014CB">
        <w:rPr>
          <w:rFonts w:ascii="Arial" w:hAnsi="Arial" w:cs="Arial"/>
          <w:sz w:val="24"/>
          <w:szCs w:val="24"/>
        </w:rPr>
        <w:t xml:space="preserve"> PROPOSTO: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29B4B32" w14:textId="77777777" w:rsidR="00843942" w:rsidRDefault="00843942" w:rsidP="008439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A09CDA" w14:textId="77777777" w:rsidR="00843942" w:rsidRPr="002840F0" w:rsidRDefault="00843942" w:rsidP="0084394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40F0">
        <w:rPr>
          <w:rFonts w:ascii="Arial" w:hAnsi="Arial" w:cs="Arial"/>
          <w:b/>
          <w:bCs/>
          <w:sz w:val="24"/>
          <w:szCs w:val="24"/>
        </w:rPr>
        <w:t>Etapas da execução:</w:t>
      </w:r>
    </w:p>
    <w:p w14:paraId="4EAE08F2" w14:textId="77777777" w:rsidR="00843942" w:rsidRPr="00000029" w:rsidRDefault="00843942" w:rsidP="00843942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  <w:r w:rsidRPr="00000029">
        <w:rPr>
          <w:rFonts w:ascii="Arial" w:hAnsi="Arial" w:cs="Arial"/>
          <w:b/>
          <w:bCs/>
          <w:sz w:val="24"/>
          <w:szCs w:val="24"/>
        </w:rPr>
        <w:t>Etapa 1: Estudo do cenário</w:t>
      </w:r>
    </w:p>
    <w:p w14:paraId="059A1D22" w14:textId="77777777" w:rsidR="00843942" w:rsidRDefault="00843942" w:rsidP="0084394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000029">
        <w:rPr>
          <w:rFonts w:ascii="Arial" w:hAnsi="Arial" w:cs="Arial"/>
          <w:bCs/>
          <w:sz w:val="24"/>
          <w:szCs w:val="24"/>
        </w:rPr>
        <w:t xml:space="preserve">Participar de reuniões para discussão </w:t>
      </w:r>
      <w:r>
        <w:rPr>
          <w:rFonts w:ascii="Arial" w:hAnsi="Arial" w:cs="Arial"/>
          <w:bCs/>
          <w:sz w:val="24"/>
          <w:szCs w:val="24"/>
        </w:rPr>
        <w:t>sobre projeto de extensão;</w:t>
      </w:r>
      <w:r w:rsidRPr="0000002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045C6670" w14:textId="77777777" w:rsidR="00843942" w:rsidRDefault="00843942" w:rsidP="0084394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Investigar as demandas existentes; 2 horas</w:t>
      </w:r>
    </w:p>
    <w:p w14:paraId="67D29C4B" w14:textId="77777777" w:rsidR="00843942" w:rsidRDefault="00843942" w:rsidP="0084394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Aplicar formulário para identificar o cenário existente; 4 horas</w:t>
      </w:r>
    </w:p>
    <w:p w14:paraId="15C2DFA3" w14:textId="77777777" w:rsidR="00843942" w:rsidRPr="00E0691A" w:rsidRDefault="00843942" w:rsidP="0084394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E0691A">
        <w:rPr>
          <w:rFonts w:ascii="Arial" w:hAnsi="Arial" w:cs="Arial"/>
          <w:bCs/>
          <w:sz w:val="24"/>
          <w:szCs w:val="24"/>
        </w:rPr>
        <w:t>Discutir sobre as ferramentas que serão aplicadas durante a abordagem: 2 horas</w:t>
      </w:r>
    </w:p>
    <w:p w14:paraId="700A2363" w14:textId="77777777" w:rsidR="00843942" w:rsidRDefault="00843942" w:rsidP="0084394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Realizar treinamento para o uso das ferramentas que serão aplicadas: 4 horas</w:t>
      </w:r>
    </w:p>
    <w:p w14:paraId="4FFC8F7D" w14:textId="77777777" w:rsidR="00843942" w:rsidRDefault="00843942" w:rsidP="00843942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2719986F" w14:textId="77777777" w:rsidR="00843942" w:rsidRPr="00000029" w:rsidRDefault="00843942" w:rsidP="00843942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  <w:r w:rsidRPr="00000029">
        <w:rPr>
          <w:rFonts w:ascii="Arial" w:hAnsi="Arial" w:cs="Arial"/>
          <w:b/>
          <w:bCs/>
          <w:sz w:val="24"/>
          <w:szCs w:val="24"/>
        </w:rPr>
        <w:t>Etapa 2: Levantamento de dados</w:t>
      </w:r>
      <w:r>
        <w:rPr>
          <w:rFonts w:ascii="Arial" w:hAnsi="Arial" w:cs="Arial"/>
          <w:b/>
          <w:bCs/>
          <w:sz w:val="24"/>
          <w:szCs w:val="24"/>
        </w:rPr>
        <w:t xml:space="preserve"> e diagnóstico</w:t>
      </w:r>
    </w:p>
    <w:p w14:paraId="1BF9B4FD" w14:textId="77777777" w:rsidR="00843942" w:rsidRPr="00000029" w:rsidRDefault="00843942" w:rsidP="0084394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Analisar os dados encontrados a partir da demanda existente: 4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55A11F82" w14:textId="77777777" w:rsidR="00843942" w:rsidRDefault="00843942" w:rsidP="0084394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Elaborar plano de ação</w:t>
      </w:r>
      <w:r w:rsidRPr="00000029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4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214290A6" w14:textId="77777777" w:rsidR="00843942" w:rsidRDefault="00843942" w:rsidP="00843942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11B402A7" w14:textId="77777777" w:rsidR="00843942" w:rsidRPr="00000029" w:rsidRDefault="00843942" w:rsidP="00843942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  <w:r w:rsidRPr="00000029">
        <w:rPr>
          <w:rFonts w:ascii="Arial" w:hAnsi="Arial" w:cs="Arial"/>
          <w:b/>
          <w:bCs/>
          <w:sz w:val="24"/>
          <w:szCs w:val="24"/>
        </w:rPr>
        <w:t xml:space="preserve">Etapa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000029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Preparação do evento de extensão</w:t>
      </w:r>
    </w:p>
    <w:p w14:paraId="41D68C0C" w14:textId="77777777" w:rsidR="00843942" w:rsidRPr="00000029" w:rsidRDefault="00843942" w:rsidP="0084394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Executar a prática definida</w:t>
      </w:r>
      <w:r w:rsidRPr="00000029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3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5EC777DB" w14:textId="6BCA0491" w:rsidR="00843942" w:rsidRDefault="00843942" w:rsidP="0084394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Realizar os registro</w:t>
      </w:r>
      <w:r w:rsidR="00575EF5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sobre a ocorrência da prática</w:t>
      </w:r>
      <w:r w:rsidRPr="00000029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2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254E020C" w14:textId="77777777" w:rsidR="00843942" w:rsidRPr="00000029" w:rsidRDefault="00843942" w:rsidP="0084394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Coletar os indicadores de resultados: 4 horas</w:t>
      </w:r>
    </w:p>
    <w:p w14:paraId="3CB15901" w14:textId="2D087399" w:rsidR="00843942" w:rsidRPr="004F6755" w:rsidRDefault="00843942" w:rsidP="0084394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000029">
        <w:rPr>
          <w:rFonts w:ascii="Arial" w:hAnsi="Arial" w:cs="Arial"/>
          <w:bCs/>
          <w:sz w:val="24"/>
          <w:szCs w:val="24"/>
        </w:rPr>
        <w:t xml:space="preserve">Participar da Mostra de Extensão do ISECENSA: </w:t>
      </w:r>
      <w:r w:rsidR="00575EF5">
        <w:rPr>
          <w:rFonts w:ascii="Arial" w:hAnsi="Arial" w:cs="Arial"/>
          <w:bCs/>
          <w:sz w:val="24"/>
          <w:szCs w:val="24"/>
        </w:rPr>
        <w:t>9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7AB0629C" w14:textId="77777777" w:rsidR="00843942" w:rsidRDefault="00843942" w:rsidP="00843942">
      <w:pPr>
        <w:jc w:val="both"/>
        <w:rPr>
          <w:rFonts w:ascii="Arial" w:hAnsi="Arial" w:cs="Arial"/>
          <w:bCs/>
          <w:sz w:val="24"/>
          <w:szCs w:val="24"/>
        </w:rPr>
      </w:pPr>
    </w:p>
    <w:p w14:paraId="29FB571A" w14:textId="77777777" w:rsidR="00575EF5" w:rsidRDefault="00575EF5" w:rsidP="00843942">
      <w:pPr>
        <w:jc w:val="both"/>
        <w:rPr>
          <w:rFonts w:ascii="Arial" w:hAnsi="Arial" w:cs="Arial"/>
          <w:bCs/>
          <w:sz w:val="24"/>
          <w:szCs w:val="24"/>
        </w:rPr>
      </w:pPr>
    </w:p>
    <w:p w14:paraId="5767BEBD" w14:textId="77777777" w:rsidR="00575EF5" w:rsidRDefault="00575EF5" w:rsidP="00843942">
      <w:pPr>
        <w:jc w:val="both"/>
        <w:rPr>
          <w:rFonts w:ascii="Arial" w:hAnsi="Arial" w:cs="Arial"/>
          <w:bCs/>
          <w:sz w:val="24"/>
          <w:szCs w:val="24"/>
        </w:rPr>
      </w:pPr>
    </w:p>
    <w:p w14:paraId="6A759AE5" w14:textId="20F39A67" w:rsidR="00575EF5" w:rsidRPr="00843942" w:rsidRDefault="00575EF5" w:rsidP="00575EF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7.3</w:t>
      </w:r>
      <w:r w:rsidRPr="00843942">
        <w:rPr>
          <w:rFonts w:ascii="Arial" w:hAnsi="Arial" w:cs="Arial"/>
          <w:b/>
          <w:sz w:val="24"/>
          <w:szCs w:val="24"/>
        </w:rPr>
        <w:t xml:space="preserve"> PLANO DE TRABALHO DOS ALUNOS DA DISCIPLINA </w:t>
      </w:r>
      <w:r>
        <w:rPr>
          <w:rFonts w:ascii="Arial" w:hAnsi="Arial" w:cs="Arial"/>
          <w:b/>
          <w:sz w:val="24"/>
          <w:szCs w:val="24"/>
        </w:rPr>
        <w:t>CONSULTORIA EMPRESARIAL</w:t>
      </w:r>
    </w:p>
    <w:p w14:paraId="3CC42A5E" w14:textId="766C0C2C" w:rsidR="00575EF5" w:rsidRPr="00575EF5" w:rsidRDefault="00575EF5" w:rsidP="00575EF5">
      <w:pPr>
        <w:jc w:val="both"/>
        <w:rPr>
          <w:rFonts w:ascii="Arial" w:hAnsi="Arial" w:cs="Arial"/>
          <w:sz w:val="24"/>
        </w:rPr>
      </w:pPr>
      <w:r w:rsidRPr="00575EF5">
        <w:rPr>
          <w:rFonts w:ascii="Arial" w:hAnsi="Arial" w:cs="Arial"/>
          <w:b/>
          <w:bCs/>
          <w:sz w:val="24"/>
          <w:szCs w:val="24"/>
        </w:rPr>
        <w:t xml:space="preserve">Tema: </w:t>
      </w:r>
      <w:r w:rsidR="00096379">
        <w:rPr>
          <w:rFonts w:ascii="Arial" w:hAnsi="Arial" w:cs="Arial"/>
          <w:sz w:val="24"/>
        </w:rPr>
        <w:t>Elaboração de Projetos para Empresas e sensibilização de pessoas</w:t>
      </w:r>
    </w:p>
    <w:p w14:paraId="4C9A368F" w14:textId="77777777" w:rsidR="00575EF5" w:rsidRPr="003014CB" w:rsidRDefault="00575EF5" w:rsidP="00575E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1100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3014CB">
        <w:rPr>
          <w:rFonts w:ascii="Arial" w:hAnsi="Arial" w:cs="Arial"/>
          <w:sz w:val="24"/>
          <w:szCs w:val="24"/>
        </w:rPr>
        <w:t xml:space="preserve"> IDENTIFICAÇÃO:</w:t>
      </w:r>
    </w:p>
    <w:p w14:paraId="532BE0B1" w14:textId="30EDA9CD" w:rsidR="00575EF5" w:rsidRDefault="00575EF5" w:rsidP="00575E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014CB">
        <w:rPr>
          <w:rFonts w:ascii="Arial" w:hAnsi="Arial" w:cs="Arial"/>
          <w:bCs/>
          <w:sz w:val="24"/>
          <w:szCs w:val="24"/>
        </w:rPr>
        <w:t xml:space="preserve">Nome do aluno: </w:t>
      </w:r>
      <w:r>
        <w:rPr>
          <w:rFonts w:ascii="Arial" w:hAnsi="Arial" w:cs="Arial"/>
          <w:bCs/>
          <w:sz w:val="24"/>
          <w:szCs w:val="24"/>
        </w:rPr>
        <w:t xml:space="preserve">Alunos do </w:t>
      </w:r>
      <w:r w:rsidR="00E57390">
        <w:rPr>
          <w:rFonts w:ascii="Arial" w:hAnsi="Arial" w:cs="Arial"/>
          <w:bCs/>
          <w:sz w:val="24"/>
          <w:szCs w:val="24"/>
        </w:rPr>
        <w:t>6</w:t>
      </w:r>
      <w:r w:rsidRPr="00963F8F">
        <w:rPr>
          <w:rFonts w:ascii="Arial" w:hAnsi="Arial" w:cs="Arial"/>
          <w:bCs/>
          <w:sz w:val="24"/>
          <w:szCs w:val="24"/>
          <w:vertAlign w:val="superscript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período</w:t>
      </w:r>
    </w:p>
    <w:p w14:paraId="5557D0D9" w14:textId="3E39C128" w:rsidR="00575EF5" w:rsidRPr="003014CB" w:rsidRDefault="00575EF5" w:rsidP="00575E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014CB">
        <w:rPr>
          <w:rFonts w:ascii="Arial" w:hAnsi="Arial" w:cs="Arial"/>
          <w:bCs/>
          <w:sz w:val="24"/>
          <w:szCs w:val="24"/>
        </w:rPr>
        <w:t xml:space="preserve">Nome do Orientador: </w:t>
      </w:r>
      <w:r w:rsidR="00096379">
        <w:rPr>
          <w:rFonts w:ascii="Arial" w:hAnsi="Arial" w:cs="Arial"/>
          <w:bCs/>
          <w:sz w:val="24"/>
          <w:szCs w:val="24"/>
        </w:rPr>
        <w:t>Pedro</w:t>
      </w:r>
      <w:r w:rsidR="005C42DA">
        <w:rPr>
          <w:rFonts w:ascii="Arial" w:hAnsi="Arial" w:cs="Arial"/>
          <w:bCs/>
          <w:sz w:val="24"/>
          <w:szCs w:val="24"/>
        </w:rPr>
        <w:t xml:space="preserve"> Azevedo</w:t>
      </w:r>
      <w:r w:rsidR="00096379">
        <w:rPr>
          <w:rFonts w:ascii="Arial" w:hAnsi="Arial" w:cs="Arial"/>
          <w:bCs/>
          <w:sz w:val="24"/>
          <w:szCs w:val="24"/>
        </w:rPr>
        <w:t xml:space="preserve"> Mancini</w:t>
      </w:r>
    </w:p>
    <w:p w14:paraId="24F3F9EA" w14:textId="07017790" w:rsidR="00575EF5" w:rsidRPr="003014CB" w:rsidRDefault="00575EF5" w:rsidP="00575E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014CB">
        <w:rPr>
          <w:rFonts w:ascii="Arial" w:hAnsi="Arial" w:cs="Arial"/>
          <w:bCs/>
          <w:sz w:val="24"/>
          <w:szCs w:val="24"/>
        </w:rPr>
        <w:t xml:space="preserve">Nome do </w:t>
      </w:r>
      <w:r>
        <w:rPr>
          <w:rFonts w:ascii="Arial" w:hAnsi="Arial" w:cs="Arial"/>
          <w:bCs/>
          <w:sz w:val="24"/>
          <w:szCs w:val="24"/>
        </w:rPr>
        <w:t>colaborador</w:t>
      </w:r>
      <w:r w:rsidRPr="003014CB">
        <w:rPr>
          <w:rFonts w:ascii="Arial" w:hAnsi="Arial" w:cs="Arial"/>
          <w:bCs/>
          <w:sz w:val="24"/>
          <w:szCs w:val="24"/>
        </w:rPr>
        <w:t xml:space="preserve">: </w:t>
      </w:r>
      <w:r w:rsidR="00096379">
        <w:rPr>
          <w:rFonts w:ascii="Arial" w:hAnsi="Arial" w:cs="Arial"/>
          <w:bCs/>
          <w:sz w:val="24"/>
          <w:szCs w:val="24"/>
        </w:rPr>
        <w:t>Túlio Baita dos Reis</w:t>
      </w:r>
    </w:p>
    <w:p w14:paraId="3EC73AC2" w14:textId="77777777" w:rsidR="00575EF5" w:rsidRPr="003014CB" w:rsidRDefault="00575EF5" w:rsidP="00575E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014CB">
        <w:rPr>
          <w:rFonts w:ascii="Arial" w:hAnsi="Arial" w:cs="Arial"/>
          <w:bCs/>
          <w:sz w:val="24"/>
          <w:szCs w:val="24"/>
        </w:rPr>
        <w:t xml:space="preserve">Curso: </w:t>
      </w:r>
      <w:r>
        <w:rPr>
          <w:rFonts w:ascii="Arial" w:hAnsi="Arial" w:cs="Arial"/>
          <w:bCs/>
          <w:sz w:val="24"/>
          <w:szCs w:val="24"/>
        </w:rPr>
        <w:t>Administração</w:t>
      </w:r>
    </w:p>
    <w:p w14:paraId="7C25F984" w14:textId="77777777" w:rsidR="00575EF5" w:rsidRPr="003014CB" w:rsidRDefault="00575EF5" w:rsidP="00575E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57E24360" w14:textId="77777777" w:rsidR="00575EF5" w:rsidRPr="00B6504E" w:rsidRDefault="00575EF5" w:rsidP="00575EF5">
      <w:pPr>
        <w:pStyle w:val="Default"/>
        <w:spacing w:line="360" w:lineRule="auto"/>
        <w:ind w:right="-142"/>
        <w:jc w:val="both"/>
        <w:rPr>
          <w:rFonts w:ascii="Arial" w:hAnsi="Arial" w:cs="Arial"/>
          <w:bCs/>
          <w:color w:val="auto"/>
          <w:lang w:eastAsia="en-US"/>
        </w:rPr>
      </w:pPr>
      <w:r w:rsidRPr="00E0691A">
        <w:rPr>
          <w:rFonts w:ascii="Arial" w:hAnsi="Arial" w:cs="Arial"/>
          <w:bCs/>
          <w:color w:val="auto"/>
          <w:lang w:eastAsia="en-US"/>
        </w:rPr>
        <w:t>II. TÍTULO DO PROJETO: A</w:t>
      </w:r>
      <w:r w:rsidRPr="00B6504E">
        <w:rPr>
          <w:rFonts w:ascii="Arial" w:hAnsi="Arial" w:cs="Arial"/>
          <w:sz w:val="20"/>
          <w:szCs w:val="20"/>
        </w:rPr>
        <w:t xml:space="preserve"> </w:t>
      </w:r>
      <w:r w:rsidRPr="00E0691A">
        <w:rPr>
          <w:rFonts w:ascii="Arial" w:hAnsi="Arial" w:cs="Arial"/>
          <w:bCs/>
          <w:color w:val="auto"/>
          <w:lang w:eastAsia="en-US"/>
        </w:rPr>
        <w:t>gestão social e um novo padrão de comportamento para os Administradores</w:t>
      </w:r>
    </w:p>
    <w:p w14:paraId="1E3F8E9F" w14:textId="77777777" w:rsidR="00575EF5" w:rsidRPr="003014CB" w:rsidRDefault="00575EF5" w:rsidP="00575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4F2DF3" w14:textId="77777777" w:rsidR="00575EF5" w:rsidRPr="000B4F7A" w:rsidRDefault="00575EF5" w:rsidP="00575EF5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014CB">
        <w:rPr>
          <w:rFonts w:ascii="Arial" w:hAnsi="Arial" w:cs="Arial"/>
          <w:sz w:val="24"/>
          <w:szCs w:val="24"/>
        </w:rPr>
        <w:t>II. ATIVIDADES DO ALUNO DE ACORDO COM O CRONOGRAMA</w:t>
      </w:r>
      <w:r>
        <w:rPr>
          <w:rFonts w:ascii="Arial" w:hAnsi="Arial" w:cs="Arial"/>
          <w:sz w:val="24"/>
          <w:szCs w:val="24"/>
        </w:rPr>
        <w:t xml:space="preserve"> DE EXECUÇÃO DO PROJETO</w:t>
      </w:r>
      <w:r w:rsidRPr="003014CB">
        <w:rPr>
          <w:rFonts w:ascii="Arial" w:hAnsi="Arial" w:cs="Arial"/>
          <w:sz w:val="24"/>
          <w:szCs w:val="24"/>
        </w:rPr>
        <w:t xml:space="preserve"> PROPOSTO: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3A281FF" w14:textId="77777777" w:rsidR="00575EF5" w:rsidRDefault="00575EF5" w:rsidP="00575EF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1C864" w14:textId="77777777" w:rsidR="00575EF5" w:rsidRPr="002840F0" w:rsidRDefault="00575EF5" w:rsidP="00575EF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40F0">
        <w:rPr>
          <w:rFonts w:ascii="Arial" w:hAnsi="Arial" w:cs="Arial"/>
          <w:b/>
          <w:bCs/>
          <w:sz w:val="24"/>
          <w:szCs w:val="24"/>
        </w:rPr>
        <w:t>Etapas da execução:</w:t>
      </w:r>
    </w:p>
    <w:p w14:paraId="1E515303" w14:textId="77777777" w:rsidR="00575EF5" w:rsidRPr="00000029" w:rsidRDefault="00575EF5" w:rsidP="00575EF5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  <w:r w:rsidRPr="00000029">
        <w:rPr>
          <w:rFonts w:ascii="Arial" w:hAnsi="Arial" w:cs="Arial"/>
          <w:b/>
          <w:bCs/>
          <w:sz w:val="24"/>
          <w:szCs w:val="24"/>
        </w:rPr>
        <w:t>Etapa 1: Estudo do cenário</w:t>
      </w:r>
    </w:p>
    <w:p w14:paraId="30EA53C9" w14:textId="77777777" w:rsidR="00575EF5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000029">
        <w:rPr>
          <w:rFonts w:ascii="Arial" w:hAnsi="Arial" w:cs="Arial"/>
          <w:bCs/>
          <w:sz w:val="24"/>
          <w:szCs w:val="24"/>
        </w:rPr>
        <w:t xml:space="preserve">Participar de reuniões para discussão </w:t>
      </w:r>
      <w:r>
        <w:rPr>
          <w:rFonts w:ascii="Arial" w:hAnsi="Arial" w:cs="Arial"/>
          <w:bCs/>
          <w:sz w:val="24"/>
          <w:szCs w:val="24"/>
        </w:rPr>
        <w:t>sobre projeto de extensão;</w:t>
      </w:r>
      <w:r w:rsidRPr="0000002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289D1A9E" w14:textId="77777777" w:rsidR="00575EF5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Investigar as demandas existentes; 2 horas</w:t>
      </w:r>
    </w:p>
    <w:p w14:paraId="2E12D5A6" w14:textId="77777777" w:rsidR="00575EF5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Aplicar formulário para identificar o cenário existente; 4 horas</w:t>
      </w:r>
    </w:p>
    <w:p w14:paraId="239B0844" w14:textId="77777777" w:rsidR="00575EF5" w:rsidRPr="00E0691A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E0691A">
        <w:rPr>
          <w:rFonts w:ascii="Arial" w:hAnsi="Arial" w:cs="Arial"/>
          <w:bCs/>
          <w:sz w:val="24"/>
          <w:szCs w:val="24"/>
        </w:rPr>
        <w:t>Discutir sobre as ferramentas que serão aplicadas durante a abordagem: 2 horas</w:t>
      </w:r>
    </w:p>
    <w:p w14:paraId="0D98CCB5" w14:textId="77777777" w:rsidR="00575EF5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Realizar treinamento para o uso das ferramentas que serão aplicadas: 4 horas</w:t>
      </w:r>
    </w:p>
    <w:p w14:paraId="39F1F17A" w14:textId="77777777" w:rsidR="00575EF5" w:rsidRDefault="00575EF5" w:rsidP="00575EF5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11C9B83B" w14:textId="77777777" w:rsidR="00575EF5" w:rsidRPr="00000029" w:rsidRDefault="00575EF5" w:rsidP="00575EF5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  <w:r w:rsidRPr="00000029">
        <w:rPr>
          <w:rFonts w:ascii="Arial" w:hAnsi="Arial" w:cs="Arial"/>
          <w:b/>
          <w:bCs/>
          <w:sz w:val="24"/>
          <w:szCs w:val="24"/>
        </w:rPr>
        <w:t>Etapa 2: Levantamento de dados</w:t>
      </w:r>
      <w:r>
        <w:rPr>
          <w:rFonts w:ascii="Arial" w:hAnsi="Arial" w:cs="Arial"/>
          <w:b/>
          <w:bCs/>
          <w:sz w:val="24"/>
          <w:szCs w:val="24"/>
        </w:rPr>
        <w:t xml:space="preserve"> e diagnóstico</w:t>
      </w:r>
    </w:p>
    <w:p w14:paraId="02AD59EC" w14:textId="77777777" w:rsidR="00575EF5" w:rsidRPr="00000029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Analisar os dados encontrados a partir da demanda existente: 4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4F5F65D6" w14:textId="77777777" w:rsidR="00575EF5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Elaborar plano de ação</w:t>
      </w:r>
      <w:r w:rsidRPr="00000029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4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19D297F1" w14:textId="77777777" w:rsidR="00575EF5" w:rsidRDefault="00575EF5" w:rsidP="00575EF5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3F1BB0D3" w14:textId="77777777" w:rsidR="00575EF5" w:rsidRPr="00000029" w:rsidRDefault="00575EF5" w:rsidP="00575EF5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  <w:r w:rsidRPr="00000029">
        <w:rPr>
          <w:rFonts w:ascii="Arial" w:hAnsi="Arial" w:cs="Arial"/>
          <w:b/>
          <w:bCs/>
          <w:sz w:val="24"/>
          <w:szCs w:val="24"/>
        </w:rPr>
        <w:t xml:space="preserve">Etapa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000029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Preparação do evento de extensão</w:t>
      </w:r>
    </w:p>
    <w:p w14:paraId="245B51F1" w14:textId="77777777" w:rsidR="00575EF5" w:rsidRPr="00000029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Executar a prática definida</w:t>
      </w:r>
      <w:r w:rsidRPr="00000029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3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5E63425F" w14:textId="26718362" w:rsidR="00575EF5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Realizar os registros sobre a ocorrência da prática</w:t>
      </w:r>
      <w:r w:rsidRPr="00000029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2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20F61CB7" w14:textId="77777777" w:rsidR="00575EF5" w:rsidRPr="00000029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Coletar os indicadores de resultados: 4 horas</w:t>
      </w:r>
    </w:p>
    <w:p w14:paraId="1CB86908" w14:textId="5F05149E" w:rsidR="00575EF5" w:rsidRPr="004F6755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000029">
        <w:rPr>
          <w:rFonts w:ascii="Arial" w:hAnsi="Arial" w:cs="Arial"/>
          <w:bCs/>
          <w:sz w:val="24"/>
          <w:szCs w:val="24"/>
        </w:rPr>
        <w:t xml:space="preserve">Participar da Mostra de Extensão do ISECENSA: </w:t>
      </w:r>
      <w:r>
        <w:rPr>
          <w:rFonts w:ascii="Arial" w:hAnsi="Arial" w:cs="Arial"/>
          <w:bCs/>
          <w:sz w:val="24"/>
          <w:szCs w:val="24"/>
        </w:rPr>
        <w:t>9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113CF452" w14:textId="77777777" w:rsidR="00575EF5" w:rsidRDefault="00575EF5" w:rsidP="00843942">
      <w:pPr>
        <w:jc w:val="both"/>
        <w:rPr>
          <w:rFonts w:ascii="Arial" w:hAnsi="Arial" w:cs="Arial"/>
          <w:bCs/>
          <w:sz w:val="24"/>
          <w:szCs w:val="24"/>
        </w:rPr>
      </w:pPr>
    </w:p>
    <w:p w14:paraId="61A80638" w14:textId="77777777" w:rsidR="00720A08" w:rsidRDefault="00720A08" w:rsidP="00843942">
      <w:pPr>
        <w:jc w:val="both"/>
        <w:rPr>
          <w:rFonts w:ascii="Arial" w:hAnsi="Arial" w:cs="Arial"/>
          <w:bCs/>
          <w:sz w:val="24"/>
          <w:szCs w:val="24"/>
        </w:rPr>
      </w:pPr>
    </w:p>
    <w:p w14:paraId="5D7A1F28" w14:textId="77777777" w:rsidR="00B934C6" w:rsidRDefault="00B934C6" w:rsidP="00843942">
      <w:pPr>
        <w:jc w:val="both"/>
        <w:rPr>
          <w:rFonts w:ascii="Arial" w:hAnsi="Arial" w:cs="Arial"/>
          <w:bCs/>
          <w:sz w:val="24"/>
          <w:szCs w:val="24"/>
        </w:rPr>
      </w:pPr>
    </w:p>
    <w:p w14:paraId="27BA7A55" w14:textId="70239868" w:rsidR="00575EF5" w:rsidRPr="00843942" w:rsidRDefault="00575EF5" w:rsidP="00575EF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3942">
        <w:rPr>
          <w:rFonts w:ascii="Arial" w:hAnsi="Arial" w:cs="Arial"/>
          <w:b/>
          <w:sz w:val="24"/>
          <w:szCs w:val="24"/>
        </w:rPr>
        <w:lastRenderedPageBreak/>
        <w:t>7.</w:t>
      </w:r>
      <w:r>
        <w:rPr>
          <w:rFonts w:ascii="Arial" w:hAnsi="Arial" w:cs="Arial"/>
          <w:b/>
          <w:sz w:val="24"/>
          <w:szCs w:val="24"/>
        </w:rPr>
        <w:t>4</w:t>
      </w:r>
      <w:r w:rsidRPr="00843942">
        <w:rPr>
          <w:rFonts w:ascii="Arial" w:hAnsi="Arial" w:cs="Arial"/>
          <w:b/>
          <w:sz w:val="24"/>
          <w:szCs w:val="24"/>
        </w:rPr>
        <w:t xml:space="preserve"> PLANO DE TRABALHO DOS ALUNOS DA DISCIPLINA </w:t>
      </w:r>
      <w:r>
        <w:rPr>
          <w:rFonts w:ascii="Arial" w:hAnsi="Arial" w:cs="Arial"/>
          <w:b/>
          <w:sz w:val="24"/>
          <w:szCs w:val="24"/>
        </w:rPr>
        <w:t>ESG</w:t>
      </w:r>
    </w:p>
    <w:p w14:paraId="6B730A05" w14:textId="7F32463F" w:rsidR="00575EF5" w:rsidRPr="00575EF5" w:rsidRDefault="00575EF5" w:rsidP="00575EF5">
      <w:pPr>
        <w:jc w:val="both"/>
        <w:rPr>
          <w:rFonts w:ascii="Arial" w:hAnsi="Arial" w:cs="Arial"/>
          <w:sz w:val="24"/>
        </w:rPr>
      </w:pPr>
      <w:r w:rsidRPr="00575EF5">
        <w:rPr>
          <w:rFonts w:ascii="Arial" w:hAnsi="Arial" w:cs="Arial"/>
          <w:b/>
          <w:bCs/>
          <w:sz w:val="24"/>
          <w:szCs w:val="24"/>
        </w:rPr>
        <w:t xml:space="preserve">Tema: </w:t>
      </w:r>
      <w:r>
        <w:rPr>
          <w:rFonts w:ascii="Arial" w:hAnsi="Arial" w:cs="Arial"/>
          <w:sz w:val="24"/>
        </w:rPr>
        <w:t>Elaboração de</w:t>
      </w:r>
      <w:r w:rsidRPr="00575EF5">
        <w:rPr>
          <w:rFonts w:ascii="Arial" w:hAnsi="Arial" w:cs="Arial"/>
          <w:sz w:val="24"/>
        </w:rPr>
        <w:t xml:space="preserve"> </w:t>
      </w:r>
      <w:r w:rsidR="00720A08">
        <w:rPr>
          <w:rFonts w:ascii="Arial" w:hAnsi="Arial" w:cs="Arial"/>
          <w:sz w:val="24"/>
        </w:rPr>
        <w:t>relatórios de prospecção tecnológica para empresas</w:t>
      </w:r>
    </w:p>
    <w:p w14:paraId="20A44A01" w14:textId="3754653E" w:rsidR="00575EF5" w:rsidRPr="003014CB" w:rsidRDefault="00575EF5" w:rsidP="00575EF5">
      <w:pPr>
        <w:jc w:val="both"/>
        <w:rPr>
          <w:rFonts w:ascii="Arial" w:hAnsi="Arial" w:cs="Arial"/>
          <w:sz w:val="24"/>
          <w:szCs w:val="24"/>
        </w:rPr>
      </w:pPr>
      <w:r w:rsidRPr="00301100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3014CB">
        <w:rPr>
          <w:rFonts w:ascii="Arial" w:hAnsi="Arial" w:cs="Arial"/>
          <w:sz w:val="24"/>
          <w:szCs w:val="24"/>
        </w:rPr>
        <w:t xml:space="preserve"> IDENTIFICAÇÃO:</w:t>
      </w:r>
    </w:p>
    <w:p w14:paraId="59B7CE45" w14:textId="4C5A18BF" w:rsidR="00575EF5" w:rsidRDefault="00575EF5" w:rsidP="00575E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014CB">
        <w:rPr>
          <w:rFonts w:ascii="Arial" w:hAnsi="Arial" w:cs="Arial"/>
          <w:bCs/>
          <w:sz w:val="24"/>
          <w:szCs w:val="24"/>
        </w:rPr>
        <w:t xml:space="preserve">Nome do aluno: </w:t>
      </w:r>
      <w:r>
        <w:rPr>
          <w:rFonts w:ascii="Arial" w:hAnsi="Arial" w:cs="Arial"/>
          <w:bCs/>
          <w:sz w:val="24"/>
          <w:szCs w:val="24"/>
        </w:rPr>
        <w:t xml:space="preserve">Alunos do </w:t>
      </w:r>
      <w:r w:rsidR="00720A08">
        <w:rPr>
          <w:rFonts w:ascii="Arial" w:hAnsi="Arial" w:cs="Arial"/>
          <w:bCs/>
          <w:sz w:val="24"/>
          <w:szCs w:val="24"/>
        </w:rPr>
        <w:t>8</w:t>
      </w:r>
      <w:r w:rsidRPr="00963F8F">
        <w:rPr>
          <w:rFonts w:ascii="Arial" w:hAnsi="Arial" w:cs="Arial"/>
          <w:bCs/>
          <w:sz w:val="24"/>
          <w:szCs w:val="24"/>
          <w:vertAlign w:val="superscript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período</w:t>
      </w:r>
    </w:p>
    <w:p w14:paraId="7B7118F6" w14:textId="77777777" w:rsidR="00575EF5" w:rsidRPr="003014CB" w:rsidRDefault="00575EF5" w:rsidP="00575E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014CB">
        <w:rPr>
          <w:rFonts w:ascii="Arial" w:hAnsi="Arial" w:cs="Arial"/>
          <w:bCs/>
          <w:sz w:val="24"/>
          <w:szCs w:val="24"/>
        </w:rPr>
        <w:t xml:space="preserve">Nome do Orientador: </w:t>
      </w:r>
      <w:r>
        <w:rPr>
          <w:rFonts w:ascii="Arial" w:hAnsi="Arial" w:cs="Arial"/>
          <w:bCs/>
          <w:sz w:val="24"/>
          <w:szCs w:val="24"/>
        </w:rPr>
        <w:t>Túlio Baita dos Reis</w:t>
      </w:r>
    </w:p>
    <w:p w14:paraId="3CD784C9" w14:textId="28E53A35" w:rsidR="00575EF5" w:rsidRPr="003014CB" w:rsidRDefault="00575EF5" w:rsidP="00575E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014CB">
        <w:rPr>
          <w:rFonts w:ascii="Arial" w:hAnsi="Arial" w:cs="Arial"/>
          <w:bCs/>
          <w:sz w:val="24"/>
          <w:szCs w:val="24"/>
        </w:rPr>
        <w:t xml:space="preserve">Nome do </w:t>
      </w:r>
      <w:r>
        <w:rPr>
          <w:rFonts w:ascii="Arial" w:hAnsi="Arial" w:cs="Arial"/>
          <w:bCs/>
          <w:sz w:val="24"/>
          <w:szCs w:val="24"/>
        </w:rPr>
        <w:t>colaborador</w:t>
      </w:r>
      <w:r w:rsidRPr="003014CB">
        <w:rPr>
          <w:rFonts w:ascii="Arial" w:hAnsi="Arial" w:cs="Arial"/>
          <w:bCs/>
          <w:sz w:val="24"/>
          <w:szCs w:val="24"/>
        </w:rPr>
        <w:t xml:space="preserve">: </w:t>
      </w:r>
      <w:r w:rsidR="00720A08">
        <w:rPr>
          <w:rFonts w:ascii="Arial" w:hAnsi="Arial" w:cs="Arial"/>
          <w:bCs/>
          <w:sz w:val="24"/>
          <w:szCs w:val="24"/>
        </w:rPr>
        <w:t>Laís Novaes Pillar de Oliveira Castro</w:t>
      </w:r>
    </w:p>
    <w:p w14:paraId="330DF0C2" w14:textId="77777777" w:rsidR="00575EF5" w:rsidRPr="003014CB" w:rsidRDefault="00575EF5" w:rsidP="00575E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014CB">
        <w:rPr>
          <w:rFonts w:ascii="Arial" w:hAnsi="Arial" w:cs="Arial"/>
          <w:bCs/>
          <w:sz w:val="24"/>
          <w:szCs w:val="24"/>
        </w:rPr>
        <w:t xml:space="preserve">Curso: </w:t>
      </w:r>
      <w:r>
        <w:rPr>
          <w:rFonts w:ascii="Arial" w:hAnsi="Arial" w:cs="Arial"/>
          <w:bCs/>
          <w:sz w:val="24"/>
          <w:szCs w:val="24"/>
        </w:rPr>
        <w:t>Administração</w:t>
      </w:r>
    </w:p>
    <w:p w14:paraId="38D9FEDF" w14:textId="77777777" w:rsidR="00575EF5" w:rsidRPr="003014CB" w:rsidRDefault="00575EF5" w:rsidP="00575E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1E1373ED" w14:textId="77777777" w:rsidR="00575EF5" w:rsidRPr="00B6504E" w:rsidRDefault="00575EF5" w:rsidP="00575EF5">
      <w:pPr>
        <w:pStyle w:val="Default"/>
        <w:spacing w:line="360" w:lineRule="auto"/>
        <w:ind w:right="-142"/>
        <w:jc w:val="both"/>
        <w:rPr>
          <w:rFonts w:ascii="Arial" w:hAnsi="Arial" w:cs="Arial"/>
          <w:bCs/>
          <w:color w:val="auto"/>
          <w:lang w:eastAsia="en-US"/>
        </w:rPr>
      </w:pPr>
      <w:r w:rsidRPr="00E0691A">
        <w:rPr>
          <w:rFonts w:ascii="Arial" w:hAnsi="Arial" w:cs="Arial"/>
          <w:bCs/>
          <w:color w:val="auto"/>
          <w:lang w:eastAsia="en-US"/>
        </w:rPr>
        <w:t>II. TÍTULO DO PROJETO: A</w:t>
      </w:r>
      <w:r w:rsidRPr="00B6504E">
        <w:rPr>
          <w:rFonts w:ascii="Arial" w:hAnsi="Arial" w:cs="Arial"/>
          <w:sz w:val="20"/>
          <w:szCs w:val="20"/>
        </w:rPr>
        <w:t xml:space="preserve"> </w:t>
      </w:r>
      <w:r w:rsidRPr="00E0691A">
        <w:rPr>
          <w:rFonts w:ascii="Arial" w:hAnsi="Arial" w:cs="Arial"/>
          <w:bCs/>
          <w:color w:val="auto"/>
          <w:lang w:eastAsia="en-US"/>
        </w:rPr>
        <w:t>gestão social e um novo padrão de comportamento para os Administradores</w:t>
      </w:r>
    </w:p>
    <w:p w14:paraId="6B530670" w14:textId="77777777" w:rsidR="00575EF5" w:rsidRPr="003014CB" w:rsidRDefault="00575EF5" w:rsidP="00575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2AF17E" w14:textId="77777777" w:rsidR="00575EF5" w:rsidRPr="000B4F7A" w:rsidRDefault="00575EF5" w:rsidP="00575EF5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014CB">
        <w:rPr>
          <w:rFonts w:ascii="Arial" w:hAnsi="Arial" w:cs="Arial"/>
          <w:sz w:val="24"/>
          <w:szCs w:val="24"/>
        </w:rPr>
        <w:t>II. ATIVIDADES DO ALUNO DE ACORDO COM O CRONOGRAMA</w:t>
      </w:r>
      <w:r>
        <w:rPr>
          <w:rFonts w:ascii="Arial" w:hAnsi="Arial" w:cs="Arial"/>
          <w:sz w:val="24"/>
          <w:szCs w:val="24"/>
        </w:rPr>
        <w:t xml:space="preserve"> DE EXECUÇÃO DO PROJETO</w:t>
      </w:r>
      <w:r w:rsidRPr="003014CB">
        <w:rPr>
          <w:rFonts w:ascii="Arial" w:hAnsi="Arial" w:cs="Arial"/>
          <w:sz w:val="24"/>
          <w:szCs w:val="24"/>
        </w:rPr>
        <w:t xml:space="preserve"> PROPOSTO: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7F63E2" w14:textId="77777777" w:rsidR="00575EF5" w:rsidRDefault="00575EF5" w:rsidP="00575EF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27D1B5" w14:textId="77777777" w:rsidR="00575EF5" w:rsidRPr="002840F0" w:rsidRDefault="00575EF5" w:rsidP="00575EF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40F0">
        <w:rPr>
          <w:rFonts w:ascii="Arial" w:hAnsi="Arial" w:cs="Arial"/>
          <w:b/>
          <w:bCs/>
          <w:sz w:val="24"/>
          <w:szCs w:val="24"/>
        </w:rPr>
        <w:t>Etapas da execução:</w:t>
      </w:r>
    </w:p>
    <w:p w14:paraId="2DA4E938" w14:textId="77777777" w:rsidR="00575EF5" w:rsidRPr="00000029" w:rsidRDefault="00575EF5" w:rsidP="00575EF5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  <w:r w:rsidRPr="00000029">
        <w:rPr>
          <w:rFonts w:ascii="Arial" w:hAnsi="Arial" w:cs="Arial"/>
          <w:b/>
          <w:bCs/>
          <w:sz w:val="24"/>
          <w:szCs w:val="24"/>
        </w:rPr>
        <w:t>Etapa 1: Estudo do cenário</w:t>
      </w:r>
    </w:p>
    <w:p w14:paraId="2A93C25E" w14:textId="77777777" w:rsidR="00575EF5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000029">
        <w:rPr>
          <w:rFonts w:ascii="Arial" w:hAnsi="Arial" w:cs="Arial"/>
          <w:bCs/>
          <w:sz w:val="24"/>
          <w:szCs w:val="24"/>
        </w:rPr>
        <w:t xml:space="preserve">Participar de reuniões para discussão </w:t>
      </w:r>
      <w:r>
        <w:rPr>
          <w:rFonts w:ascii="Arial" w:hAnsi="Arial" w:cs="Arial"/>
          <w:bCs/>
          <w:sz w:val="24"/>
          <w:szCs w:val="24"/>
        </w:rPr>
        <w:t>sobre projeto de extensão;</w:t>
      </w:r>
      <w:r w:rsidRPr="0000002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01944C65" w14:textId="77777777" w:rsidR="00575EF5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Investigar as demandas existentes; 2 horas</w:t>
      </w:r>
    </w:p>
    <w:p w14:paraId="314373AB" w14:textId="77777777" w:rsidR="00575EF5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Aplicar formulário para identificar o cenário existente; 4 horas</w:t>
      </w:r>
    </w:p>
    <w:p w14:paraId="03B92AB6" w14:textId="77777777" w:rsidR="00575EF5" w:rsidRPr="00E0691A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E0691A">
        <w:rPr>
          <w:rFonts w:ascii="Arial" w:hAnsi="Arial" w:cs="Arial"/>
          <w:bCs/>
          <w:sz w:val="24"/>
          <w:szCs w:val="24"/>
        </w:rPr>
        <w:t>Discutir sobre as ferramentas que serão aplicadas durante a abordagem: 2 horas</w:t>
      </w:r>
    </w:p>
    <w:p w14:paraId="71A840F3" w14:textId="77777777" w:rsidR="00575EF5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Realizar treinamento para o uso das ferramentas que serão aplicadas: 4 horas</w:t>
      </w:r>
    </w:p>
    <w:p w14:paraId="5ED08EA4" w14:textId="77777777" w:rsidR="00575EF5" w:rsidRDefault="00575EF5" w:rsidP="00575EF5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01FD2271" w14:textId="77777777" w:rsidR="00575EF5" w:rsidRPr="00000029" w:rsidRDefault="00575EF5" w:rsidP="00575EF5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  <w:r w:rsidRPr="00000029">
        <w:rPr>
          <w:rFonts w:ascii="Arial" w:hAnsi="Arial" w:cs="Arial"/>
          <w:b/>
          <w:bCs/>
          <w:sz w:val="24"/>
          <w:szCs w:val="24"/>
        </w:rPr>
        <w:t>Etapa 2: Levantamento de dados</w:t>
      </w:r>
      <w:r>
        <w:rPr>
          <w:rFonts w:ascii="Arial" w:hAnsi="Arial" w:cs="Arial"/>
          <w:b/>
          <w:bCs/>
          <w:sz w:val="24"/>
          <w:szCs w:val="24"/>
        </w:rPr>
        <w:t xml:space="preserve"> e diagnóstico</w:t>
      </w:r>
    </w:p>
    <w:p w14:paraId="671EFC00" w14:textId="77777777" w:rsidR="00575EF5" w:rsidRPr="00000029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Analisar os dados encontrados a partir da demanda existente: 4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2AB679A0" w14:textId="77777777" w:rsidR="00575EF5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Elaborar plano de ação</w:t>
      </w:r>
      <w:r w:rsidRPr="00000029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4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3564AFA4" w14:textId="77777777" w:rsidR="00575EF5" w:rsidRDefault="00575EF5" w:rsidP="00575EF5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72B2E91D" w14:textId="77777777" w:rsidR="00575EF5" w:rsidRPr="00000029" w:rsidRDefault="00575EF5" w:rsidP="00575EF5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  <w:r w:rsidRPr="00000029">
        <w:rPr>
          <w:rFonts w:ascii="Arial" w:hAnsi="Arial" w:cs="Arial"/>
          <w:b/>
          <w:bCs/>
          <w:sz w:val="24"/>
          <w:szCs w:val="24"/>
        </w:rPr>
        <w:t xml:space="preserve">Etapa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000029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Preparação do evento de extensão</w:t>
      </w:r>
    </w:p>
    <w:p w14:paraId="54A5E2C3" w14:textId="77777777" w:rsidR="00575EF5" w:rsidRPr="00000029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Executar a prática definida</w:t>
      </w:r>
      <w:r w:rsidRPr="00000029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3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7AF93BF6" w14:textId="77777777" w:rsidR="00575EF5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Realizar os registros sobre a ocorrência da prática</w:t>
      </w:r>
      <w:r w:rsidRPr="00000029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2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p w14:paraId="467E4680" w14:textId="77777777" w:rsidR="00575EF5" w:rsidRPr="00000029" w:rsidRDefault="00575EF5" w:rsidP="00575E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Coletar os indicadores de resultados: 4 horas</w:t>
      </w:r>
    </w:p>
    <w:p w14:paraId="15F65F80" w14:textId="5096FB17" w:rsidR="00575EF5" w:rsidRPr="00575EF5" w:rsidRDefault="00575EF5" w:rsidP="0084394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000029">
        <w:rPr>
          <w:rFonts w:ascii="Arial" w:hAnsi="Arial" w:cs="Arial"/>
          <w:bCs/>
          <w:sz w:val="24"/>
          <w:szCs w:val="24"/>
        </w:rPr>
        <w:t xml:space="preserve">Participar da Mostra de Extensão do ISECENSA: </w:t>
      </w:r>
      <w:r>
        <w:rPr>
          <w:rFonts w:ascii="Arial" w:hAnsi="Arial" w:cs="Arial"/>
          <w:bCs/>
          <w:sz w:val="24"/>
          <w:szCs w:val="24"/>
        </w:rPr>
        <w:t>9</w:t>
      </w:r>
      <w:r w:rsidRPr="00000029">
        <w:rPr>
          <w:rFonts w:ascii="Arial" w:hAnsi="Arial" w:cs="Arial"/>
          <w:bCs/>
          <w:sz w:val="24"/>
          <w:szCs w:val="24"/>
        </w:rPr>
        <w:t xml:space="preserve"> horas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B5D2C" w:rsidRPr="003014CB" w14:paraId="0A36E136" w14:textId="77777777" w:rsidTr="00000029">
        <w:trPr>
          <w:trHeight w:val="59"/>
        </w:trPr>
        <w:tc>
          <w:tcPr>
            <w:tcW w:w="9498" w:type="dxa"/>
          </w:tcPr>
          <w:p w14:paraId="5BC40669" w14:textId="36D18D51" w:rsidR="005B5D2C" w:rsidRPr="00000029" w:rsidRDefault="005B5D2C" w:rsidP="003011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2840F0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aluno</w:t>
            </w:r>
            <w:r w:rsidR="002840F0">
              <w:rPr>
                <w:rFonts w:ascii="Arial" w:hAnsi="Arial" w:cs="Arial"/>
                <w:sz w:val="24"/>
                <w:szCs w:val="24"/>
              </w:rPr>
              <w:t xml:space="preserve">s deverão ter dedicação de </w:t>
            </w:r>
            <w:r w:rsidR="00575EF5">
              <w:rPr>
                <w:rFonts w:ascii="Arial" w:hAnsi="Arial" w:cs="Arial"/>
                <w:sz w:val="24"/>
                <w:szCs w:val="24"/>
              </w:rPr>
              <w:t xml:space="preserve">40 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575EF5">
              <w:rPr>
                <w:rFonts w:ascii="Arial" w:hAnsi="Arial" w:cs="Arial"/>
                <w:sz w:val="24"/>
                <w:szCs w:val="24"/>
              </w:rPr>
              <w:t>oras</w:t>
            </w:r>
            <w:r>
              <w:rPr>
                <w:rFonts w:ascii="Arial" w:hAnsi="Arial" w:cs="Arial"/>
                <w:sz w:val="24"/>
                <w:szCs w:val="24"/>
              </w:rPr>
              <w:t xml:space="preserve"> semestrais</w:t>
            </w:r>
            <w:r w:rsidRPr="003014CB">
              <w:rPr>
                <w:rFonts w:ascii="Arial" w:hAnsi="Arial" w:cs="Arial"/>
                <w:sz w:val="24"/>
                <w:szCs w:val="24"/>
              </w:rPr>
              <w:t xml:space="preserve"> para o desenv</w:t>
            </w:r>
            <w:r>
              <w:rPr>
                <w:rFonts w:ascii="Arial" w:hAnsi="Arial" w:cs="Arial"/>
                <w:sz w:val="24"/>
                <w:szCs w:val="24"/>
              </w:rPr>
              <w:t>olvimento do projeto de extensão</w:t>
            </w:r>
            <w:r w:rsidRPr="003014CB">
              <w:rPr>
                <w:rFonts w:ascii="Arial" w:hAnsi="Arial" w:cs="Arial"/>
                <w:sz w:val="24"/>
                <w:szCs w:val="24"/>
              </w:rPr>
              <w:t xml:space="preserve">, sendo distribuídas </w:t>
            </w:r>
            <w:r>
              <w:rPr>
                <w:rFonts w:ascii="Arial" w:hAnsi="Arial" w:cs="Arial"/>
                <w:sz w:val="24"/>
                <w:szCs w:val="24"/>
              </w:rPr>
              <w:t>entre encontros com o coordenador do projeto</w:t>
            </w:r>
            <w:r w:rsidR="00575EF5">
              <w:rPr>
                <w:rFonts w:ascii="Arial" w:hAnsi="Arial" w:cs="Arial"/>
                <w:sz w:val="24"/>
                <w:szCs w:val="24"/>
              </w:rPr>
              <w:t xml:space="preserve"> e os professores colaboradores, para 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3014CB">
              <w:rPr>
                <w:rFonts w:ascii="Arial" w:hAnsi="Arial" w:cs="Arial"/>
                <w:sz w:val="24"/>
                <w:szCs w:val="24"/>
              </w:rPr>
              <w:t xml:space="preserve">cumprimento das etapas previstas no cronograma, </w:t>
            </w:r>
            <w:r w:rsidR="002840F0">
              <w:rPr>
                <w:rFonts w:ascii="Arial" w:hAnsi="Arial" w:cs="Arial"/>
                <w:sz w:val="24"/>
                <w:szCs w:val="24"/>
              </w:rPr>
              <w:t>conforme descrito acima.</w:t>
            </w:r>
          </w:p>
        </w:tc>
      </w:tr>
    </w:tbl>
    <w:p w14:paraId="766A79C7" w14:textId="77777777" w:rsidR="00963F8F" w:rsidRPr="00963F8F" w:rsidRDefault="00963F8F" w:rsidP="004F6755">
      <w:pPr>
        <w:jc w:val="both"/>
        <w:rPr>
          <w:rFonts w:ascii="Arial" w:hAnsi="Arial" w:cs="Arial"/>
          <w:sz w:val="24"/>
          <w:szCs w:val="24"/>
        </w:rPr>
      </w:pPr>
    </w:p>
    <w:sectPr w:rsidR="00963F8F" w:rsidRPr="00963F8F" w:rsidSect="00C55634">
      <w:pgSz w:w="11906" w:h="16838"/>
      <w:pgMar w:top="2552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CC72" w14:textId="77777777" w:rsidR="00950BCF" w:rsidRDefault="00950BCF" w:rsidP="005B5D2C">
      <w:pPr>
        <w:spacing w:after="0" w:line="240" w:lineRule="auto"/>
      </w:pPr>
      <w:r>
        <w:separator/>
      </w:r>
    </w:p>
  </w:endnote>
  <w:endnote w:type="continuationSeparator" w:id="0">
    <w:p w14:paraId="5BEC11D9" w14:textId="77777777" w:rsidR="00950BCF" w:rsidRDefault="00950BCF" w:rsidP="005B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CA67" w14:textId="77777777" w:rsidR="00950BCF" w:rsidRDefault="00950BCF" w:rsidP="005B5D2C">
      <w:pPr>
        <w:spacing w:after="0" w:line="240" w:lineRule="auto"/>
      </w:pPr>
      <w:r>
        <w:separator/>
      </w:r>
    </w:p>
  </w:footnote>
  <w:footnote w:type="continuationSeparator" w:id="0">
    <w:p w14:paraId="7DFA63A6" w14:textId="77777777" w:rsidR="00950BCF" w:rsidRDefault="00950BCF" w:rsidP="005B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4A92" w14:textId="77777777" w:rsidR="005B5D2C" w:rsidRDefault="005B5D2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4DE2C8" wp14:editId="6D01F6C2">
          <wp:simplePos x="0" y="0"/>
          <wp:positionH relativeFrom="page">
            <wp:posOffset>720090</wp:posOffset>
          </wp:positionH>
          <wp:positionV relativeFrom="paragraph">
            <wp:posOffset>-635</wp:posOffset>
          </wp:positionV>
          <wp:extent cx="6055995" cy="866643"/>
          <wp:effectExtent l="0" t="0" r="190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5995" cy="866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6A400" w14:textId="77777777" w:rsidR="005B5D2C" w:rsidRDefault="005B5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2225" w14:textId="77777777" w:rsidR="005B5D2C" w:rsidRDefault="005B5D2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F646416" wp14:editId="4960AAAF">
          <wp:simplePos x="0" y="0"/>
          <wp:positionH relativeFrom="page">
            <wp:posOffset>1080135</wp:posOffset>
          </wp:positionH>
          <wp:positionV relativeFrom="paragraph">
            <wp:posOffset>-635</wp:posOffset>
          </wp:positionV>
          <wp:extent cx="6055995" cy="866643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5995" cy="866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22D742" w14:textId="77777777" w:rsidR="005B5D2C" w:rsidRDefault="005B5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FD5"/>
    <w:multiLevelType w:val="multilevel"/>
    <w:tmpl w:val="61EE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852EF"/>
    <w:multiLevelType w:val="hybridMultilevel"/>
    <w:tmpl w:val="B900E7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4B246A"/>
    <w:multiLevelType w:val="hybridMultilevel"/>
    <w:tmpl w:val="7A28B6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2F19"/>
    <w:multiLevelType w:val="hybridMultilevel"/>
    <w:tmpl w:val="E1540A64"/>
    <w:lvl w:ilvl="0" w:tplc="4CEA3288">
      <w:start w:val="1"/>
      <w:numFmt w:val="decimal"/>
      <w:lvlText w:val="%1."/>
      <w:lvlJc w:val="left"/>
      <w:pPr>
        <w:ind w:left="9149" w:hanging="360"/>
      </w:pPr>
      <w:rPr>
        <w:rFonts w:hint="default"/>
        <w:b/>
        <w:color w:val="164724"/>
      </w:rPr>
    </w:lvl>
    <w:lvl w:ilvl="1" w:tplc="04160019" w:tentative="1">
      <w:start w:val="1"/>
      <w:numFmt w:val="lowerLetter"/>
      <w:lvlText w:val="%2."/>
      <w:lvlJc w:val="left"/>
      <w:pPr>
        <w:ind w:left="9869" w:hanging="360"/>
      </w:pPr>
    </w:lvl>
    <w:lvl w:ilvl="2" w:tplc="0416001B" w:tentative="1">
      <w:start w:val="1"/>
      <w:numFmt w:val="lowerRoman"/>
      <w:lvlText w:val="%3."/>
      <w:lvlJc w:val="right"/>
      <w:pPr>
        <w:ind w:left="10589" w:hanging="180"/>
      </w:pPr>
    </w:lvl>
    <w:lvl w:ilvl="3" w:tplc="0416000F" w:tentative="1">
      <w:start w:val="1"/>
      <w:numFmt w:val="decimal"/>
      <w:lvlText w:val="%4."/>
      <w:lvlJc w:val="left"/>
      <w:pPr>
        <w:ind w:left="11309" w:hanging="360"/>
      </w:pPr>
    </w:lvl>
    <w:lvl w:ilvl="4" w:tplc="04160019" w:tentative="1">
      <w:start w:val="1"/>
      <w:numFmt w:val="lowerLetter"/>
      <w:lvlText w:val="%5."/>
      <w:lvlJc w:val="left"/>
      <w:pPr>
        <w:ind w:left="12029" w:hanging="360"/>
      </w:pPr>
    </w:lvl>
    <w:lvl w:ilvl="5" w:tplc="0416001B" w:tentative="1">
      <w:start w:val="1"/>
      <w:numFmt w:val="lowerRoman"/>
      <w:lvlText w:val="%6."/>
      <w:lvlJc w:val="right"/>
      <w:pPr>
        <w:ind w:left="12749" w:hanging="180"/>
      </w:pPr>
    </w:lvl>
    <w:lvl w:ilvl="6" w:tplc="0416000F" w:tentative="1">
      <w:start w:val="1"/>
      <w:numFmt w:val="decimal"/>
      <w:lvlText w:val="%7."/>
      <w:lvlJc w:val="left"/>
      <w:pPr>
        <w:ind w:left="13469" w:hanging="360"/>
      </w:pPr>
    </w:lvl>
    <w:lvl w:ilvl="7" w:tplc="04160019" w:tentative="1">
      <w:start w:val="1"/>
      <w:numFmt w:val="lowerLetter"/>
      <w:lvlText w:val="%8."/>
      <w:lvlJc w:val="left"/>
      <w:pPr>
        <w:ind w:left="14189" w:hanging="360"/>
      </w:pPr>
    </w:lvl>
    <w:lvl w:ilvl="8" w:tplc="0416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4" w15:restartNumberingAfterBreak="0">
    <w:nsid w:val="20AC177B"/>
    <w:multiLevelType w:val="hybridMultilevel"/>
    <w:tmpl w:val="0D8E45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16C10"/>
    <w:multiLevelType w:val="hybridMultilevel"/>
    <w:tmpl w:val="A0E4D5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D1CC2"/>
    <w:multiLevelType w:val="hybridMultilevel"/>
    <w:tmpl w:val="53C4E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267AF"/>
    <w:multiLevelType w:val="hybridMultilevel"/>
    <w:tmpl w:val="DB306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720D7"/>
    <w:multiLevelType w:val="hybridMultilevel"/>
    <w:tmpl w:val="D3061190"/>
    <w:lvl w:ilvl="0" w:tplc="6A220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91A10"/>
    <w:multiLevelType w:val="hybridMultilevel"/>
    <w:tmpl w:val="FC747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61344">
    <w:abstractNumId w:val="8"/>
  </w:num>
  <w:num w:numId="2" w16cid:durableId="1814759780">
    <w:abstractNumId w:val="3"/>
  </w:num>
  <w:num w:numId="3" w16cid:durableId="1664157917">
    <w:abstractNumId w:val="5"/>
  </w:num>
  <w:num w:numId="4" w16cid:durableId="1372418588">
    <w:abstractNumId w:val="7"/>
  </w:num>
  <w:num w:numId="5" w16cid:durableId="1458141100">
    <w:abstractNumId w:val="2"/>
  </w:num>
  <w:num w:numId="6" w16cid:durableId="250771991">
    <w:abstractNumId w:val="9"/>
  </w:num>
  <w:num w:numId="7" w16cid:durableId="815338794">
    <w:abstractNumId w:val="4"/>
  </w:num>
  <w:num w:numId="8" w16cid:durableId="1778257361">
    <w:abstractNumId w:val="6"/>
  </w:num>
  <w:num w:numId="9" w16cid:durableId="809904680">
    <w:abstractNumId w:val="1"/>
  </w:num>
  <w:num w:numId="10" w16cid:durableId="54606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2C"/>
    <w:rsid w:val="00000029"/>
    <w:rsid w:val="00030B90"/>
    <w:rsid w:val="00063AE7"/>
    <w:rsid w:val="00070130"/>
    <w:rsid w:val="000871A6"/>
    <w:rsid w:val="00096379"/>
    <w:rsid w:val="000D4D2A"/>
    <w:rsid w:val="001B32BD"/>
    <w:rsid w:val="001B3609"/>
    <w:rsid w:val="001E03F2"/>
    <w:rsid w:val="00266D7B"/>
    <w:rsid w:val="002731DC"/>
    <w:rsid w:val="002840F0"/>
    <w:rsid w:val="002866F8"/>
    <w:rsid w:val="002B4314"/>
    <w:rsid w:val="002E4222"/>
    <w:rsid w:val="002E66EF"/>
    <w:rsid w:val="002F2250"/>
    <w:rsid w:val="00301100"/>
    <w:rsid w:val="00351E23"/>
    <w:rsid w:val="00355637"/>
    <w:rsid w:val="003A59CA"/>
    <w:rsid w:val="003C2BCC"/>
    <w:rsid w:val="003D6B53"/>
    <w:rsid w:val="003F0FB6"/>
    <w:rsid w:val="00437689"/>
    <w:rsid w:val="0044203E"/>
    <w:rsid w:val="004510AB"/>
    <w:rsid w:val="004605A3"/>
    <w:rsid w:val="004A7482"/>
    <w:rsid w:val="004C426B"/>
    <w:rsid w:val="004F6755"/>
    <w:rsid w:val="005669B3"/>
    <w:rsid w:val="00571A96"/>
    <w:rsid w:val="00575EF5"/>
    <w:rsid w:val="005B5CA4"/>
    <w:rsid w:val="005B5D2C"/>
    <w:rsid w:val="005C42DA"/>
    <w:rsid w:val="005C6CCA"/>
    <w:rsid w:val="00651514"/>
    <w:rsid w:val="00662A76"/>
    <w:rsid w:val="006903D2"/>
    <w:rsid w:val="00692DB6"/>
    <w:rsid w:val="006D3325"/>
    <w:rsid w:val="00720A08"/>
    <w:rsid w:val="00731DF5"/>
    <w:rsid w:val="00737F0C"/>
    <w:rsid w:val="00771074"/>
    <w:rsid w:val="007A350B"/>
    <w:rsid w:val="007D46C4"/>
    <w:rsid w:val="00841552"/>
    <w:rsid w:val="00843942"/>
    <w:rsid w:val="00875C96"/>
    <w:rsid w:val="008C72CB"/>
    <w:rsid w:val="008F316F"/>
    <w:rsid w:val="008F5B9F"/>
    <w:rsid w:val="00913A98"/>
    <w:rsid w:val="00950BCF"/>
    <w:rsid w:val="009615F8"/>
    <w:rsid w:val="00963F8F"/>
    <w:rsid w:val="00A04C5F"/>
    <w:rsid w:val="00A13AE0"/>
    <w:rsid w:val="00A423EF"/>
    <w:rsid w:val="00A47C89"/>
    <w:rsid w:val="00A744F7"/>
    <w:rsid w:val="00AC6564"/>
    <w:rsid w:val="00B07A22"/>
    <w:rsid w:val="00B50E6A"/>
    <w:rsid w:val="00B6504E"/>
    <w:rsid w:val="00B934C6"/>
    <w:rsid w:val="00C136CE"/>
    <w:rsid w:val="00C2139B"/>
    <w:rsid w:val="00C24BFE"/>
    <w:rsid w:val="00C41C59"/>
    <w:rsid w:val="00C43BC3"/>
    <w:rsid w:val="00C625B0"/>
    <w:rsid w:val="00C71719"/>
    <w:rsid w:val="00C73002"/>
    <w:rsid w:val="00C81988"/>
    <w:rsid w:val="00CA21A7"/>
    <w:rsid w:val="00CD19CE"/>
    <w:rsid w:val="00CD58A7"/>
    <w:rsid w:val="00D42795"/>
    <w:rsid w:val="00D52754"/>
    <w:rsid w:val="00D672F8"/>
    <w:rsid w:val="00D70DF0"/>
    <w:rsid w:val="00D95BD1"/>
    <w:rsid w:val="00E0691A"/>
    <w:rsid w:val="00E57390"/>
    <w:rsid w:val="00E6294C"/>
    <w:rsid w:val="00ED293B"/>
    <w:rsid w:val="00EE1096"/>
    <w:rsid w:val="00F10221"/>
    <w:rsid w:val="00F601EB"/>
    <w:rsid w:val="00F82CD2"/>
    <w:rsid w:val="00FC4078"/>
    <w:rsid w:val="00FD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06B3"/>
  <w15:chartTrackingRefBased/>
  <w15:docId w15:val="{3BF870B6-DE68-4DCA-97BD-C3E7558E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genda de figuras e tabelas"/>
    <w:qFormat/>
    <w:rsid w:val="005B5D2C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Seção Primária"/>
    <w:basedOn w:val="Normal"/>
    <w:next w:val="Normal"/>
    <w:link w:val="Ttulo1Char"/>
    <w:uiPriority w:val="99"/>
    <w:qFormat/>
    <w:rsid w:val="005B5D2C"/>
    <w:pPr>
      <w:keepNext/>
      <w:keepLines/>
      <w:spacing w:before="480" w:after="0"/>
      <w:outlineLvl w:val="0"/>
    </w:pPr>
    <w:rPr>
      <w:rFonts w:ascii="Cambria" w:eastAsia="Times New Roman" w:hAnsi="Cambria" w:cs="Cambria"/>
      <w:color w:val="21798E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B5D2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ção Primária Char"/>
    <w:basedOn w:val="Fontepargpadro"/>
    <w:link w:val="Ttulo1"/>
    <w:uiPriority w:val="99"/>
    <w:rsid w:val="005B5D2C"/>
    <w:rPr>
      <w:rFonts w:ascii="Cambria" w:eastAsia="Times New Roman" w:hAnsi="Cambria" w:cs="Cambria"/>
      <w:color w:val="21798E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rsid w:val="005B5D2C"/>
    <w:rPr>
      <w:rFonts w:ascii="Cambria" w:eastAsia="Times New Roman" w:hAnsi="Cambria" w:cs="Cambria"/>
      <w:b/>
      <w:bCs/>
      <w:color w:val="4F81BD"/>
    </w:rPr>
  </w:style>
  <w:style w:type="character" w:styleId="Hyperlink">
    <w:name w:val="Hyperlink"/>
    <w:basedOn w:val="Fontepargpadro"/>
    <w:uiPriority w:val="99"/>
    <w:rsid w:val="005B5D2C"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rsid w:val="005B5D2C"/>
    <w:pPr>
      <w:spacing w:after="0" w:line="240" w:lineRule="auto"/>
      <w:ind w:left="284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B5D2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Default">
    <w:name w:val="Default"/>
    <w:rsid w:val="005B5D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5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5D2C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5B5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5D2C"/>
    <w:rPr>
      <w:rFonts w:ascii="Calibri" w:eastAsia="Calibri" w:hAnsi="Calibri" w:cs="Calibri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B5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B5D2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5B5D2C"/>
  </w:style>
  <w:style w:type="paragraph" w:styleId="PargrafodaLista">
    <w:name w:val="List Paragraph"/>
    <w:basedOn w:val="Normal"/>
    <w:uiPriority w:val="34"/>
    <w:qFormat/>
    <w:rsid w:val="001E03F2"/>
    <w:pPr>
      <w:ind w:left="720"/>
      <w:contextualSpacing/>
    </w:pPr>
  </w:style>
  <w:style w:type="paragraph" w:customStyle="1" w:styleId="font8">
    <w:name w:val="font_8"/>
    <w:basedOn w:val="Normal"/>
    <w:rsid w:val="001E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651514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Fontepargpadro"/>
    <w:rsid w:val="00CD58A7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4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67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7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donline.emnuvens.com.br/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/Users/tulio/Dropbox/My%20PC%20(DESKTOP-7M9JLFT)/Desktop/EXTENS%C3%83O%202023/Manual-de-Responsabilidade-Tecnica-do-Administrador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54E04-BCA3-4882-8519-C2FD0B45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3375</Words>
  <Characters>18231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Túlio Baita</cp:lastModifiedBy>
  <cp:revision>2</cp:revision>
  <dcterms:created xsi:type="dcterms:W3CDTF">2025-08-30T00:22:00Z</dcterms:created>
  <dcterms:modified xsi:type="dcterms:W3CDTF">2025-08-30T00:22:00Z</dcterms:modified>
</cp:coreProperties>
</file>